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477" w:rsidRPr="002B5E6E" w:rsidRDefault="00B730D1" w:rsidP="003766C3">
      <w:pPr>
        <w:tabs>
          <w:tab w:val="left" w:pos="7540"/>
        </w:tabs>
        <w:spacing w:before="120" w:after="120" w:line="276" w:lineRule="auto"/>
        <w:jc w:val="center"/>
        <w:rPr>
          <w:b/>
          <w:bCs/>
          <w:color w:val="000000" w:themeColor="text1"/>
          <w:sz w:val="32"/>
          <w:szCs w:val="32"/>
          <w:rtl/>
          <w:lang w:bidi="ar-IQ"/>
        </w:rPr>
      </w:pPr>
      <w:bookmarkStart w:id="0" w:name="_GoBack"/>
      <w:r w:rsidRPr="002B5E6E">
        <w:rPr>
          <w:rFonts w:hint="cs"/>
          <w:b/>
          <w:bCs/>
          <w:color w:val="000000" w:themeColor="text1"/>
          <w:sz w:val="32"/>
          <w:szCs w:val="32"/>
          <w:rtl/>
          <w:lang w:bidi="ar-IQ"/>
        </w:rPr>
        <w:t xml:space="preserve">وصف </w:t>
      </w:r>
      <w:r w:rsidR="00E02020" w:rsidRPr="002B5E6E">
        <w:rPr>
          <w:rFonts w:hint="cs"/>
          <w:b/>
          <w:bCs/>
          <w:color w:val="000000" w:themeColor="text1"/>
          <w:sz w:val="32"/>
          <w:szCs w:val="32"/>
          <w:rtl/>
          <w:lang w:bidi="ar-IQ"/>
        </w:rPr>
        <w:t>مقرر</w:t>
      </w:r>
      <w:r w:rsidR="00C13342" w:rsidRPr="002B5E6E">
        <w:rPr>
          <w:rFonts w:hint="cs"/>
          <w:b/>
          <w:bCs/>
          <w:color w:val="000000" w:themeColor="text1"/>
          <w:sz w:val="32"/>
          <w:szCs w:val="32"/>
          <w:rtl/>
          <w:lang w:bidi="ar-IQ"/>
        </w:rPr>
        <w:t xml:space="preserve"> (</w:t>
      </w:r>
      <w:r w:rsidR="003766C3">
        <w:rPr>
          <w:rFonts w:hint="cs"/>
          <w:b/>
          <w:bCs/>
          <w:color w:val="000000" w:themeColor="text1"/>
          <w:sz w:val="32"/>
          <w:szCs w:val="32"/>
          <w:rtl/>
          <w:lang w:bidi="ar-IQ"/>
        </w:rPr>
        <w:t>الاتصالات وشبكات الحاسوب</w:t>
      </w:r>
      <w:r w:rsidR="00C13342" w:rsidRPr="002B5E6E">
        <w:rPr>
          <w:rFonts w:hint="cs"/>
          <w:b/>
          <w:bCs/>
          <w:color w:val="000000" w:themeColor="text1"/>
          <w:sz w:val="32"/>
          <w:szCs w:val="32"/>
          <w:rtl/>
          <w:lang w:bidi="ar-IQ"/>
        </w:rPr>
        <w:t>)</w:t>
      </w:r>
    </w:p>
    <w:tbl>
      <w:tblPr>
        <w:tblStyle w:val="TableGrid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040"/>
      </w:tblGrid>
      <w:tr w:rsidR="002B5E6E" w:rsidRPr="002B5E6E" w:rsidTr="00C13342">
        <w:tc>
          <w:tcPr>
            <w:tcW w:w="9286" w:type="dxa"/>
            <w:shd w:val="clear" w:color="auto" w:fill="BFBFBF" w:themeFill="background1" w:themeFillShade="BF"/>
          </w:tcPr>
          <w:p w:rsidR="00E02020" w:rsidRPr="002B5E6E" w:rsidRDefault="00E02020" w:rsidP="00A1251F">
            <w:pPr>
              <w:tabs>
                <w:tab w:val="left" w:pos="7540"/>
              </w:tabs>
              <w:spacing w:before="120" w:after="120"/>
              <w:rPr>
                <w:b/>
                <w:bCs/>
                <w:color w:val="000000" w:themeColor="text1"/>
                <w:szCs w:val="24"/>
                <w:rtl/>
                <w:lang w:bidi="ar-IQ"/>
              </w:rPr>
            </w:pPr>
            <w:r w:rsidRPr="002B5E6E">
              <w:rPr>
                <w:rFonts w:hint="cs"/>
                <w:b/>
                <w:bCs/>
                <w:color w:val="000000" w:themeColor="text1"/>
                <w:szCs w:val="24"/>
                <w:rtl/>
                <w:lang w:bidi="ar-IQ"/>
              </w:rPr>
              <w:t>وصف المقرر</w:t>
            </w:r>
          </w:p>
        </w:tc>
      </w:tr>
      <w:tr w:rsidR="00E02020" w:rsidRPr="002B5E6E" w:rsidTr="00C13342">
        <w:tc>
          <w:tcPr>
            <w:tcW w:w="9286" w:type="dxa"/>
          </w:tcPr>
          <w:p w:rsidR="00E02020" w:rsidRPr="002B5E6E" w:rsidRDefault="00BD4BFA" w:rsidP="00330CB0">
            <w:pPr>
              <w:tabs>
                <w:tab w:val="left" w:pos="7540"/>
              </w:tabs>
              <w:spacing w:before="120" w:after="120"/>
              <w:jc w:val="both"/>
              <w:rPr>
                <w:b/>
                <w:bCs/>
                <w:color w:val="000000" w:themeColor="text1"/>
                <w:szCs w:val="24"/>
                <w:rtl/>
                <w:lang w:bidi="ar-IQ"/>
              </w:rPr>
            </w:pPr>
            <w:r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 xml:space="preserve">يهدف هذا المقرر إلى إعطاء الطالب الفهم الواسع </w:t>
            </w:r>
            <w:r w:rsidR="00330CB0">
              <w:rPr>
                <w:rFonts w:hint="cs"/>
                <w:color w:val="000000" w:themeColor="text1"/>
                <w:szCs w:val="24"/>
                <w:rtl/>
                <w:lang w:bidi="ar-IQ"/>
              </w:rPr>
              <w:t xml:space="preserve">عن </w:t>
            </w:r>
            <w:r w:rsidR="00EA630B" w:rsidRPr="00EA630B">
              <w:rPr>
                <w:color w:val="000000" w:themeColor="text1"/>
                <w:szCs w:val="24"/>
                <w:rtl/>
                <w:lang w:bidi="ar-IQ"/>
              </w:rPr>
              <w:t>الاتصالات وشبكات الحاسوب</w:t>
            </w:r>
            <w:r w:rsidR="00EA630B" w:rsidRPr="00EA630B">
              <w:rPr>
                <w:rFonts w:hint="cs"/>
                <w:color w:val="000000" w:themeColor="text1"/>
                <w:szCs w:val="24"/>
                <w:rtl/>
                <w:lang w:bidi="ar-IQ"/>
              </w:rPr>
              <w:t xml:space="preserve"> </w:t>
            </w:r>
            <w:r w:rsidR="00A36D6D"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>ومجالات تطبيقه</w:t>
            </w:r>
            <w:r w:rsidR="00330CB0">
              <w:rPr>
                <w:rFonts w:hint="cs"/>
                <w:color w:val="000000" w:themeColor="text1"/>
                <w:szCs w:val="24"/>
                <w:rtl/>
                <w:lang w:bidi="ar-IQ"/>
              </w:rPr>
              <w:t xml:space="preserve"> واليات </w:t>
            </w:r>
            <w:r w:rsidR="003E2736">
              <w:rPr>
                <w:rFonts w:hint="cs"/>
                <w:color w:val="000000" w:themeColor="text1"/>
                <w:szCs w:val="24"/>
                <w:rtl/>
                <w:lang w:bidi="ar-IQ"/>
              </w:rPr>
              <w:t>الاستدلال</w:t>
            </w:r>
            <w:r w:rsidR="00330CB0">
              <w:rPr>
                <w:rFonts w:hint="cs"/>
                <w:color w:val="000000" w:themeColor="text1"/>
                <w:szCs w:val="24"/>
                <w:rtl/>
                <w:lang w:bidi="ar-IQ"/>
              </w:rPr>
              <w:t xml:space="preserve"> المتمثلة </w:t>
            </w:r>
            <w:r w:rsidR="00E578A4" w:rsidRPr="00E578A4">
              <w:rPr>
                <w:color w:val="000000" w:themeColor="text1"/>
                <w:szCs w:val="24"/>
                <w:rtl/>
                <w:lang w:bidi="ar-IQ"/>
              </w:rPr>
              <w:t xml:space="preserve">تليها نظرة عامة على المراحل وهياكل البيانات المرتبطة بالتجميع. سيتم تغطية المواضيع بما في ذلك التحليل </w:t>
            </w:r>
            <w:r w:rsidR="00E578A4" w:rsidRPr="00E578A4">
              <w:rPr>
                <w:rFonts w:hint="cs"/>
                <w:color w:val="000000" w:themeColor="text1"/>
                <w:szCs w:val="24"/>
                <w:rtl/>
                <w:lang w:bidi="ar-IQ"/>
              </w:rPr>
              <w:t>المعجمي،</w:t>
            </w:r>
            <w:r w:rsidR="00E578A4" w:rsidRPr="00E578A4">
              <w:rPr>
                <w:color w:val="000000" w:themeColor="text1"/>
                <w:szCs w:val="24"/>
                <w:rtl/>
                <w:lang w:bidi="ar-IQ"/>
              </w:rPr>
              <w:t xml:space="preserve"> وتقنيات </w:t>
            </w:r>
            <w:r w:rsidR="00E578A4" w:rsidRPr="00E578A4">
              <w:rPr>
                <w:rFonts w:hint="cs"/>
                <w:color w:val="000000" w:themeColor="text1"/>
                <w:szCs w:val="24"/>
                <w:rtl/>
                <w:lang w:bidi="ar-IQ"/>
              </w:rPr>
              <w:t>التحليل،</w:t>
            </w:r>
            <w:r w:rsidR="00E578A4" w:rsidRPr="00E578A4">
              <w:rPr>
                <w:color w:val="000000" w:themeColor="text1"/>
                <w:szCs w:val="24"/>
                <w:rtl/>
                <w:lang w:bidi="ar-IQ"/>
              </w:rPr>
              <w:t xml:space="preserve"> وجداول </w:t>
            </w:r>
            <w:r w:rsidR="00E578A4" w:rsidRPr="00E578A4">
              <w:rPr>
                <w:rFonts w:hint="cs"/>
                <w:color w:val="000000" w:themeColor="text1"/>
                <w:szCs w:val="24"/>
                <w:rtl/>
                <w:lang w:bidi="ar-IQ"/>
              </w:rPr>
              <w:t>الرموز،</w:t>
            </w:r>
            <w:r w:rsidR="00E578A4" w:rsidRPr="00E578A4">
              <w:rPr>
                <w:color w:val="000000" w:themeColor="text1"/>
                <w:szCs w:val="24"/>
                <w:rtl/>
                <w:lang w:bidi="ar-IQ"/>
              </w:rPr>
              <w:t xml:space="preserve"> وتخصيص وقت التشغيل </w:t>
            </w:r>
            <w:r w:rsidR="00E578A4" w:rsidRPr="00E578A4">
              <w:rPr>
                <w:rFonts w:hint="cs"/>
                <w:color w:val="000000" w:themeColor="text1"/>
                <w:szCs w:val="24"/>
                <w:rtl/>
                <w:lang w:bidi="ar-IQ"/>
              </w:rPr>
              <w:t>للتخزين،</w:t>
            </w:r>
            <w:r w:rsidR="00E578A4" w:rsidRPr="00E578A4">
              <w:rPr>
                <w:color w:val="000000" w:themeColor="text1"/>
                <w:szCs w:val="24"/>
                <w:rtl/>
                <w:lang w:bidi="ar-IQ"/>
              </w:rPr>
              <w:t xml:space="preserve"> والروتين </w:t>
            </w:r>
            <w:r w:rsidR="00E578A4" w:rsidRPr="00E578A4">
              <w:rPr>
                <w:rFonts w:hint="cs"/>
                <w:color w:val="000000" w:themeColor="text1"/>
                <w:szCs w:val="24"/>
                <w:rtl/>
                <w:lang w:bidi="ar-IQ"/>
              </w:rPr>
              <w:t>الدلالي،</w:t>
            </w:r>
            <w:r w:rsidR="00E578A4" w:rsidRPr="00E578A4">
              <w:rPr>
                <w:color w:val="000000" w:themeColor="text1"/>
                <w:szCs w:val="24"/>
                <w:rtl/>
                <w:lang w:bidi="ar-IQ"/>
              </w:rPr>
              <w:t xml:space="preserve"> وإنشاء </w:t>
            </w:r>
            <w:r w:rsidR="00E578A4" w:rsidRPr="00E578A4">
              <w:rPr>
                <w:rFonts w:hint="cs"/>
                <w:color w:val="000000" w:themeColor="text1"/>
                <w:szCs w:val="24"/>
                <w:rtl/>
                <w:lang w:bidi="ar-IQ"/>
              </w:rPr>
              <w:t>الشفرة،</w:t>
            </w:r>
            <w:r w:rsidR="00E578A4" w:rsidRPr="00E578A4">
              <w:rPr>
                <w:color w:val="000000" w:themeColor="text1"/>
                <w:szCs w:val="24"/>
                <w:rtl/>
                <w:lang w:bidi="ar-IQ"/>
              </w:rPr>
              <w:t xml:space="preserve"> والتحسين مع سلسلة من المشاريع المخصصة لتوضيح القضايا العملية.</w:t>
            </w:r>
            <w:r w:rsidR="00FD537A">
              <w:rPr>
                <w:rFonts w:hint="cs"/>
                <w:color w:val="000000" w:themeColor="text1"/>
                <w:szCs w:val="24"/>
                <w:rtl/>
                <w:lang w:bidi="ar-IQ"/>
              </w:rPr>
              <w:t xml:space="preserve"> </w:t>
            </w:r>
          </w:p>
        </w:tc>
      </w:tr>
    </w:tbl>
    <w:p w:rsidR="00E02020" w:rsidRPr="002B5E6E" w:rsidRDefault="00E02020" w:rsidP="00E02020">
      <w:pPr>
        <w:tabs>
          <w:tab w:val="left" w:pos="7540"/>
        </w:tabs>
        <w:spacing w:before="120" w:after="120" w:line="276" w:lineRule="auto"/>
        <w:rPr>
          <w:b/>
          <w:bCs/>
          <w:color w:val="000000" w:themeColor="text1"/>
          <w:sz w:val="28"/>
          <w:szCs w:val="28"/>
          <w:rtl/>
          <w:lang w:bidi="ar-IQ"/>
        </w:rPr>
      </w:pPr>
    </w:p>
    <w:tbl>
      <w:tblPr>
        <w:tblStyle w:val="TableGrid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157"/>
        <w:gridCol w:w="5883"/>
      </w:tblGrid>
      <w:tr w:rsidR="002B5E6E" w:rsidRPr="002B5E6E" w:rsidTr="000D011D">
        <w:tc>
          <w:tcPr>
            <w:tcW w:w="3224" w:type="dxa"/>
            <w:shd w:val="clear" w:color="auto" w:fill="BFBFBF" w:themeFill="background1" w:themeFillShade="BF"/>
          </w:tcPr>
          <w:p w:rsidR="000D011D" w:rsidRPr="002B5E6E" w:rsidRDefault="000D011D" w:rsidP="00A1251F">
            <w:pPr>
              <w:tabs>
                <w:tab w:val="left" w:pos="5860"/>
              </w:tabs>
              <w:spacing w:before="120" w:after="120"/>
              <w:rPr>
                <w:b/>
                <w:bCs/>
                <w:color w:val="000000" w:themeColor="text1"/>
                <w:szCs w:val="24"/>
                <w:rtl/>
                <w:lang w:bidi="ar-IQ"/>
              </w:rPr>
            </w:pPr>
            <w:r w:rsidRPr="002B5E6E">
              <w:rPr>
                <w:rFonts w:hint="cs"/>
                <w:b/>
                <w:bCs/>
                <w:color w:val="000000" w:themeColor="text1"/>
                <w:szCs w:val="24"/>
                <w:rtl/>
                <w:lang w:bidi="ar-IQ"/>
              </w:rPr>
              <w:t>1. المؤسسة التعليمية</w:t>
            </w:r>
          </w:p>
        </w:tc>
        <w:tc>
          <w:tcPr>
            <w:tcW w:w="6062" w:type="dxa"/>
            <w:vAlign w:val="center"/>
          </w:tcPr>
          <w:p w:rsidR="000D011D" w:rsidRPr="002B5E6E" w:rsidRDefault="000D011D" w:rsidP="00A1251F">
            <w:pPr>
              <w:autoSpaceDE w:val="0"/>
              <w:autoSpaceDN w:val="0"/>
              <w:adjustRightInd w:val="0"/>
              <w:rPr>
                <w:color w:val="000000" w:themeColor="text1"/>
                <w:szCs w:val="24"/>
                <w:lang w:bidi="ar-IQ"/>
              </w:rPr>
            </w:pPr>
            <w:r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>وزارة التعليم العالي والبحث العلمي</w:t>
            </w:r>
          </w:p>
        </w:tc>
      </w:tr>
      <w:tr w:rsidR="002B5E6E" w:rsidRPr="002B5E6E" w:rsidTr="000D011D">
        <w:tc>
          <w:tcPr>
            <w:tcW w:w="3224" w:type="dxa"/>
            <w:shd w:val="clear" w:color="auto" w:fill="BFBFBF" w:themeFill="background1" w:themeFillShade="BF"/>
          </w:tcPr>
          <w:p w:rsidR="000D011D" w:rsidRPr="002B5E6E" w:rsidRDefault="000D011D" w:rsidP="00A1251F">
            <w:pPr>
              <w:tabs>
                <w:tab w:val="left" w:pos="5860"/>
              </w:tabs>
              <w:spacing w:before="120" w:after="120"/>
              <w:rPr>
                <w:b/>
                <w:bCs/>
                <w:color w:val="000000" w:themeColor="text1"/>
                <w:szCs w:val="24"/>
                <w:rtl/>
                <w:lang w:bidi="ar-IQ"/>
              </w:rPr>
            </w:pPr>
            <w:r w:rsidRPr="002B5E6E">
              <w:rPr>
                <w:rFonts w:hint="cs"/>
                <w:b/>
                <w:bCs/>
                <w:color w:val="000000" w:themeColor="text1"/>
                <w:szCs w:val="24"/>
                <w:rtl/>
                <w:lang w:bidi="ar-IQ"/>
              </w:rPr>
              <w:t>2. القسم الجامعي/المركز</w:t>
            </w:r>
          </w:p>
        </w:tc>
        <w:tc>
          <w:tcPr>
            <w:tcW w:w="6062" w:type="dxa"/>
            <w:vAlign w:val="center"/>
          </w:tcPr>
          <w:p w:rsidR="000D011D" w:rsidRPr="002B5E6E" w:rsidRDefault="005017F7" w:rsidP="00770659">
            <w:pPr>
              <w:autoSpaceDE w:val="0"/>
              <w:autoSpaceDN w:val="0"/>
              <w:adjustRightInd w:val="0"/>
              <w:rPr>
                <w:color w:val="000000" w:themeColor="text1"/>
                <w:szCs w:val="24"/>
                <w:rtl/>
                <w:lang w:bidi="ar-IQ"/>
              </w:rPr>
            </w:pPr>
            <w:r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>الحاسبات</w:t>
            </w:r>
          </w:p>
        </w:tc>
      </w:tr>
      <w:tr w:rsidR="002B5E6E" w:rsidRPr="002B5E6E" w:rsidTr="000D011D">
        <w:tc>
          <w:tcPr>
            <w:tcW w:w="3224" w:type="dxa"/>
            <w:shd w:val="clear" w:color="auto" w:fill="BFBFBF" w:themeFill="background1" w:themeFillShade="BF"/>
          </w:tcPr>
          <w:p w:rsidR="000D011D" w:rsidRPr="002B5E6E" w:rsidRDefault="000D011D" w:rsidP="00A1251F">
            <w:pPr>
              <w:tabs>
                <w:tab w:val="left" w:pos="5860"/>
              </w:tabs>
              <w:spacing w:before="120" w:after="120"/>
              <w:rPr>
                <w:b/>
                <w:bCs/>
                <w:color w:val="000000" w:themeColor="text1"/>
                <w:szCs w:val="24"/>
                <w:rtl/>
                <w:lang w:bidi="ar-IQ"/>
              </w:rPr>
            </w:pPr>
            <w:r w:rsidRPr="002B5E6E">
              <w:rPr>
                <w:rFonts w:hint="cs"/>
                <w:b/>
                <w:bCs/>
                <w:color w:val="000000" w:themeColor="text1"/>
                <w:szCs w:val="24"/>
                <w:rtl/>
                <w:lang w:bidi="ar-IQ"/>
              </w:rPr>
              <w:t xml:space="preserve">3. </w:t>
            </w:r>
            <w:r w:rsidR="001E31A9" w:rsidRPr="002B5E6E">
              <w:rPr>
                <w:rFonts w:hint="cs"/>
                <w:b/>
                <w:bCs/>
                <w:color w:val="000000" w:themeColor="text1"/>
                <w:szCs w:val="24"/>
                <w:rtl/>
                <w:lang w:bidi="ar-IQ"/>
              </w:rPr>
              <w:t>اسم</w:t>
            </w:r>
            <w:r w:rsidRPr="002B5E6E">
              <w:rPr>
                <w:rFonts w:hint="cs"/>
                <w:b/>
                <w:bCs/>
                <w:color w:val="000000" w:themeColor="text1"/>
                <w:szCs w:val="24"/>
                <w:rtl/>
                <w:lang w:bidi="ar-IQ"/>
              </w:rPr>
              <w:t>/رمز المقرر</w:t>
            </w:r>
          </w:p>
        </w:tc>
        <w:tc>
          <w:tcPr>
            <w:tcW w:w="6062" w:type="dxa"/>
            <w:vAlign w:val="center"/>
          </w:tcPr>
          <w:p w:rsidR="000D011D" w:rsidRPr="002B5E6E" w:rsidRDefault="00EA630B" w:rsidP="00BE6D8E">
            <w:pPr>
              <w:autoSpaceDE w:val="0"/>
              <w:autoSpaceDN w:val="0"/>
              <w:adjustRightInd w:val="0"/>
              <w:rPr>
                <w:color w:val="000000" w:themeColor="text1"/>
                <w:szCs w:val="24"/>
                <w:rtl/>
                <w:lang w:bidi="ar-IQ"/>
              </w:rPr>
            </w:pPr>
            <w:r w:rsidRPr="00EA630B">
              <w:rPr>
                <w:b/>
                <w:bCs/>
                <w:color w:val="000000" w:themeColor="text1"/>
                <w:sz w:val="32"/>
                <w:szCs w:val="32"/>
                <w:rtl/>
                <w:lang w:bidi="ar-IQ"/>
              </w:rPr>
              <w:t>الاتصالات وشبكات الحاسوب</w:t>
            </w:r>
          </w:p>
        </w:tc>
      </w:tr>
      <w:tr w:rsidR="002B5E6E" w:rsidRPr="002B5E6E" w:rsidTr="000D011D">
        <w:tc>
          <w:tcPr>
            <w:tcW w:w="3224" w:type="dxa"/>
            <w:shd w:val="clear" w:color="auto" w:fill="BFBFBF" w:themeFill="background1" w:themeFillShade="BF"/>
          </w:tcPr>
          <w:p w:rsidR="000D011D" w:rsidRPr="002B5E6E" w:rsidRDefault="000D011D" w:rsidP="00A1251F">
            <w:pPr>
              <w:tabs>
                <w:tab w:val="left" w:pos="5860"/>
              </w:tabs>
              <w:spacing w:before="120" w:after="120"/>
              <w:rPr>
                <w:b/>
                <w:bCs/>
                <w:color w:val="000000" w:themeColor="text1"/>
                <w:szCs w:val="24"/>
                <w:rtl/>
                <w:lang w:bidi="ar-IQ"/>
              </w:rPr>
            </w:pPr>
            <w:r w:rsidRPr="002B5E6E">
              <w:rPr>
                <w:rFonts w:hint="cs"/>
                <w:b/>
                <w:bCs/>
                <w:color w:val="000000" w:themeColor="text1"/>
                <w:szCs w:val="24"/>
                <w:rtl/>
                <w:lang w:bidi="ar-IQ"/>
              </w:rPr>
              <w:t>4. البرامج التي يدخل فيها</w:t>
            </w:r>
          </w:p>
        </w:tc>
        <w:tc>
          <w:tcPr>
            <w:tcW w:w="6062" w:type="dxa"/>
            <w:vAlign w:val="center"/>
          </w:tcPr>
          <w:p w:rsidR="000D011D" w:rsidRPr="002B5E6E" w:rsidRDefault="000D011D" w:rsidP="00F041F2">
            <w:pPr>
              <w:autoSpaceDE w:val="0"/>
              <w:autoSpaceDN w:val="0"/>
              <w:adjustRightInd w:val="0"/>
              <w:rPr>
                <w:color w:val="000000" w:themeColor="text1"/>
                <w:szCs w:val="24"/>
                <w:rtl/>
                <w:lang w:bidi="ar-IQ"/>
              </w:rPr>
            </w:pPr>
            <w:r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>مادة دراسية مشتركة</w:t>
            </w:r>
          </w:p>
        </w:tc>
      </w:tr>
      <w:tr w:rsidR="002B5E6E" w:rsidRPr="002B5E6E" w:rsidTr="000D011D">
        <w:tc>
          <w:tcPr>
            <w:tcW w:w="3224" w:type="dxa"/>
            <w:shd w:val="clear" w:color="auto" w:fill="BFBFBF" w:themeFill="background1" w:themeFillShade="BF"/>
          </w:tcPr>
          <w:p w:rsidR="000D011D" w:rsidRPr="002B5E6E" w:rsidRDefault="000D011D" w:rsidP="00A1251F">
            <w:pPr>
              <w:tabs>
                <w:tab w:val="left" w:pos="5860"/>
              </w:tabs>
              <w:spacing w:before="120" w:after="120"/>
              <w:rPr>
                <w:b/>
                <w:bCs/>
                <w:color w:val="000000" w:themeColor="text1"/>
                <w:szCs w:val="24"/>
                <w:rtl/>
                <w:lang w:bidi="ar-IQ"/>
              </w:rPr>
            </w:pPr>
            <w:r w:rsidRPr="002B5E6E">
              <w:rPr>
                <w:rFonts w:hint="cs"/>
                <w:b/>
                <w:bCs/>
                <w:color w:val="000000" w:themeColor="text1"/>
                <w:szCs w:val="24"/>
                <w:rtl/>
                <w:lang w:bidi="ar-IQ"/>
              </w:rPr>
              <w:t>5. أشكال الحضور المتاحة</w:t>
            </w:r>
          </w:p>
        </w:tc>
        <w:tc>
          <w:tcPr>
            <w:tcW w:w="6062" w:type="dxa"/>
            <w:vAlign w:val="center"/>
          </w:tcPr>
          <w:p w:rsidR="000D011D" w:rsidRPr="002B5E6E" w:rsidRDefault="002A5AA2" w:rsidP="00A1251F">
            <w:pPr>
              <w:autoSpaceDE w:val="0"/>
              <w:autoSpaceDN w:val="0"/>
              <w:adjustRightInd w:val="0"/>
              <w:rPr>
                <w:color w:val="000000" w:themeColor="text1"/>
                <w:szCs w:val="24"/>
                <w:lang w:bidi="ar-IQ"/>
              </w:rPr>
            </w:pPr>
            <w:r w:rsidRPr="002B5E6E">
              <w:rPr>
                <w:color w:val="000000" w:themeColor="text1"/>
                <w:szCs w:val="24"/>
                <w:rtl/>
                <w:lang w:bidi="ar-IQ"/>
              </w:rPr>
              <w:t>اسبوعيا / نظري و عملي</w:t>
            </w:r>
          </w:p>
        </w:tc>
      </w:tr>
      <w:tr w:rsidR="002B5E6E" w:rsidRPr="002B5E6E" w:rsidTr="000D011D">
        <w:tc>
          <w:tcPr>
            <w:tcW w:w="3224" w:type="dxa"/>
            <w:shd w:val="clear" w:color="auto" w:fill="BFBFBF" w:themeFill="background1" w:themeFillShade="BF"/>
          </w:tcPr>
          <w:p w:rsidR="000D011D" w:rsidRPr="002B5E6E" w:rsidRDefault="000D011D" w:rsidP="00A1251F">
            <w:pPr>
              <w:tabs>
                <w:tab w:val="left" w:pos="5860"/>
              </w:tabs>
              <w:spacing w:before="120" w:after="120"/>
              <w:rPr>
                <w:b/>
                <w:bCs/>
                <w:color w:val="000000" w:themeColor="text1"/>
                <w:szCs w:val="24"/>
                <w:rtl/>
                <w:lang w:bidi="ar-IQ"/>
              </w:rPr>
            </w:pPr>
            <w:bookmarkStart w:id="1" w:name="_Hlk387080275"/>
            <w:r w:rsidRPr="002B5E6E">
              <w:rPr>
                <w:rFonts w:hint="cs"/>
                <w:b/>
                <w:bCs/>
                <w:color w:val="000000" w:themeColor="text1"/>
                <w:szCs w:val="24"/>
                <w:rtl/>
                <w:lang w:bidi="ar-IQ"/>
              </w:rPr>
              <w:t>6. الفصل/السنة</w:t>
            </w:r>
          </w:p>
        </w:tc>
        <w:tc>
          <w:tcPr>
            <w:tcW w:w="6062" w:type="dxa"/>
            <w:vAlign w:val="center"/>
          </w:tcPr>
          <w:p w:rsidR="000D011D" w:rsidRPr="002B5E6E" w:rsidRDefault="00184CE9" w:rsidP="00EA630B">
            <w:pPr>
              <w:autoSpaceDE w:val="0"/>
              <w:autoSpaceDN w:val="0"/>
              <w:adjustRightInd w:val="0"/>
              <w:rPr>
                <w:color w:val="000000" w:themeColor="text1"/>
                <w:szCs w:val="24"/>
                <w:lang w:bidi="ar-IQ"/>
              </w:rPr>
            </w:pPr>
            <w:r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 xml:space="preserve">الفصل </w:t>
            </w:r>
            <w:r w:rsidR="00FB6620">
              <w:rPr>
                <w:rFonts w:hint="cs"/>
                <w:color w:val="000000" w:themeColor="text1"/>
                <w:szCs w:val="24"/>
                <w:rtl/>
                <w:lang w:bidi="ar-IQ"/>
              </w:rPr>
              <w:t>الأول والثاني</w:t>
            </w:r>
            <w:r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 xml:space="preserve">/السنة </w:t>
            </w:r>
            <w:r w:rsidR="00EA630B">
              <w:rPr>
                <w:rFonts w:hint="cs"/>
                <w:color w:val="000000" w:themeColor="text1"/>
                <w:szCs w:val="24"/>
                <w:rtl/>
                <w:lang w:bidi="ar-IQ"/>
              </w:rPr>
              <w:t>الرابعة</w:t>
            </w:r>
          </w:p>
        </w:tc>
      </w:tr>
      <w:bookmarkEnd w:id="1"/>
      <w:tr w:rsidR="002B5E6E" w:rsidRPr="002B5E6E" w:rsidTr="000D011D">
        <w:tc>
          <w:tcPr>
            <w:tcW w:w="3224" w:type="dxa"/>
            <w:shd w:val="clear" w:color="auto" w:fill="BFBFBF" w:themeFill="background1" w:themeFillShade="BF"/>
          </w:tcPr>
          <w:p w:rsidR="000D011D" w:rsidRPr="002B5E6E" w:rsidRDefault="000D011D" w:rsidP="00A1251F">
            <w:pPr>
              <w:tabs>
                <w:tab w:val="left" w:pos="5860"/>
              </w:tabs>
              <w:spacing w:before="120" w:after="120"/>
              <w:rPr>
                <w:b/>
                <w:bCs/>
                <w:color w:val="000000" w:themeColor="text1"/>
                <w:szCs w:val="24"/>
                <w:rtl/>
                <w:lang w:bidi="ar-IQ"/>
              </w:rPr>
            </w:pPr>
            <w:r w:rsidRPr="002B5E6E">
              <w:rPr>
                <w:rFonts w:hint="cs"/>
                <w:b/>
                <w:bCs/>
                <w:color w:val="000000" w:themeColor="text1"/>
                <w:szCs w:val="24"/>
                <w:rtl/>
                <w:lang w:bidi="ar-IQ"/>
              </w:rPr>
              <w:t>7. عدد الساعات الدراسية (الكلي)</w:t>
            </w:r>
          </w:p>
        </w:tc>
        <w:tc>
          <w:tcPr>
            <w:tcW w:w="6062" w:type="dxa"/>
            <w:vAlign w:val="center"/>
          </w:tcPr>
          <w:p w:rsidR="000D011D" w:rsidRPr="002B5E6E" w:rsidRDefault="000D011D" w:rsidP="00184CE9">
            <w:pPr>
              <w:rPr>
                <w:color w:val="000000" w:themeColor="text1"/>
                <w:szCs w:val="24"/>
                <w:rtl/>
                <w:lang w:bidi="ar-IQ"/>
              </w:rPr>
            </w:pPr>
            <w:r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 xml:space="preserve">نظري: </w:t>
            </w:r>
            <w:r w:rsidR="00184CE9"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>2</w:t>
            </w:r>
            <w:r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 xml:space="preserve"> ساعة/</w:t>
            </w:r>
            <w:r w:rsidR="006547E5"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>أسبوع</w:t>
            </w:r>
          </w:p>
          <w:p w:rsidR="000D011D" w:rsidRPr="002B5E6E" w:rsidRDefault="000D011D" w:rsidP="00184CE9">
            <w:pPr>
              <w:rPr>
                <w:color w:val="000000" w:themeColor="text1"/>
                <w:szCs w:val="24"/>
                <w:rtl/>
                <w:lang w:bidi="ar-IQ"/>
              </w:rPr>
            </w:pPr>
            <w:r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 xml:space="preserve">عملي: </w:t>
            </w:r>
            <w:r w:rsidR="00184CE9"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>2</w:t>
            </w:r>
            <w:r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 xml:space="preserve"> ساعة/</w:t>
            </w:r>
            <w:r w:rsidR="006547E5"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>أسبوع</w:t>
            </w:r>
          </w:p>
          <w:p w:rsidR="000D011D" w:rsidRPr="002B5E6E" w:rsidRDefault="000D011D" w:rsidP="00F041F2">
            <w:pPr>
              <w:rPr>
                <w:color w:val="000000" w:themeColor="text1"/>
                <w:szCs w:val="24"/>
                <w:rtl/>
                <w:lang w:bidi="ar-IQ"/>
              </w:rPr>
            </w:pPr>
            <w:r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 xml:space="preserve">عدد الساعات الدراسية الكلي : </w:t>
            </w:r>
            <w:r w:rsidR="00F041F2"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>60</w:t>
            </w:r>
            <w:r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 xml:space="preserve"> ساعة/</w:t>
            </w:r>
            <w:r w:rsidR="00F041F2"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>فصل</w:t>
            </w:r>
            <w:r w:rsidR="009D4CB1" w:rsidRPr="002B5E6E">
              <w:rPr>
                <w:color w:val="000000" w:themeColor="text1"/>
                <w:szCs w:val="24"/>
                <w:lang w:bidi="ar-IQ"/>
              </w:rPr>
              <w:t xml:space="preserve">  / </w:t>
            </w:r>
            <w:r w:rsidR="009D4CB1"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>15 اسبوع</w:t>
            </w:r>
          </w:p>
        </w:tc>
      </w:tr>
      <w:tr w:rsidR="002B5E6E" w:rsidRPr="002B5E6E" w:rsidTr="000D011D">
        <w:tc>
          <w:tcPr>
            <w:tcW w:w="3224" w:type="dxa"/>
            <w:shd w:val="clear" w:color="auto" w:fill="BFBFBF" w:themeFill="background1" w:themeFillShade="BF"/>
          </w:tcPr>
          <w:p w:rsidR="000D011D" w:rsidRPr="002B5E6E" w:rsidRDefault="000D011D" w:rsidP="00A1251F">
            <w:pPr>
              <w:tabs>
                <w:tab w:val="left" w:pos="5860"/>
              </w:tabs>
              <w:spacing w:before="120" w:after="120"/>
              <w:rPr>
                <w:b/>
                <w:bCs/>
                <w:color w:val="000000" w:themeColor="text1"/>
                <w:szCs w:val="24"/>
                <w:rtl/>
                <w:lang w:bidi="ar-IQ"/>
              </w:rPr>
            </w:pPr>
            <w:r w:rsidRPr="002B5E6E">
              <w:rPr>
                <w:rFonts w:hint="cs"/>
                <w:b/>
                <w:bCs/>
                <w:color w:val="000000" w:themeColor="text1"/>
                <w:szCs w:val="24"/>
                <w:rtl/>
                <w:lang w:bidi="ar-IQ"/>
              </w:rPr>
              <w:t>8. تاريخ إعداد هذا الوصف</w:t>
            </w:r>
          </w:p>
        </w:tc>
        <w:tc>
          <w:tcPr>
            <w:tcW w:w="6062" w:type="dxa"/>
            <w:vAlign w:val="center"/>
          </w:tcPr>
          <w:p w:rsidR="000D011D" w:rsidRPr="002B5E6E" w:rsidRDefault="00FB6620" w:rsidP="00770659">
            <w:pPr>
              <w:rPr>
                <w:b/>
                <w:bCs/>
                <w:color w:val="000000" w:themeColor="text1"/>
                <w:szCs w:val="24"/>
              </w:rPr>
            </w:pPr>
            <w:r>
              <w:rPr>
                <w:rFonts w:hint="cs"/>
                <w:color w:val="000000" w:themeColor="text1"/>
                <w:szCs w:val="24"/>
                <w:rtl/>
                <w:lang w:bidi="ar-IQ"/>
              </w:rPr>
              <w:t>تموز</w:t>
            </w:r>
            <w:r w:rsidR="000D011D"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>/201</w:t>
            </w:r>
            <w:r w:rsidR="00770659"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>8</w:t>
            </w:r>
          </w:p>
        </w:tc>
      </w:tr>
      <w:tr w:rsidR="002B5E6E" w:rsidRPr="002B5E6E" w:rsidTr="0019279D">
        <w:tc>
          <w:tcPr>
            <w:tcW w:w="9286" w:type="dxa"/>
            <w:gridSpan w:val="2"/>
            <w:shd w:val="clear" w:color="auto" w:fill="BFBFBF" w:themeFill="background1" w:themeFillShade="BF"/>
            <w:vAlign w:val="bottom"/>
          </w:tcPr>
          <w:p w:rsidR="0019279D" w:rsidRPr="002B5E6E" w:rsidRDefault="0019279D" w:rsidP="00A1251F">
            <w:pPr>
              <w:spacing w:before="120" w:after="120"/>
              <w:rPr>
                <w:b/>
                <w:bCs/>
                <w:color w:val="000000" w:themeColor="text1"/>
                <w:szCs w:val="24"/>
                <w:rtl/>
                <w:lang w:bidi="ar-IQ"/>
              </w:rPr>
            </w:pPr>
            <w:r w:rsidRPr="002B5E6E">
              <w:rPr>
                <w:rFonts w:hint="cs"/>
                <w:b/>
                <w:bCs/>
                <w:color w:val="000000" w:themeColor="text1"/>
                <w:szCs w:val="24"/>
                <w:rtl/>
                <w:lang w:bidi="ar-IQ"/>
              </w:rPr>
              <w:t xml:space="preserve">9. </w:t>
            </w:r>
            <w:r w:rsidRPr="002B5E6E">
              <w:rPr>
                <w:b/>
                <w:bCs/>
                <w:color w:val="000000" w:themeColor="text1"/>
                <w:szCs w:val="24"/>
                <w:rtl/>
                <w:lang w:bidi="ar-IQ"/>
              </w:rPr>
              <w:t>أهداف المقرر</w:t>
            </w:r>
          </w:p>
        </w:tc>
      </w:tr>
      <w:tr w:rsidR="002B5E6E" w:rsidRPr="002B5E6E" w:rsidTr="0019279D">
        <w:tc>
          <w:tcPr>
            <w:tcW w:w="9286" w:type="dxa"/>
            <w:gridSpan w:val="2"/>
            <w:shd w:val="clear" w:color="auto" w:fill="FFFFFF" w:themeFill="background1"/>
          </w:tcPr>
          <w:p w:rsidR="00B46769" w:rsidRPr="00B46769" w:rsidRDefault="00B46769" w:rsidP="00684B9A">
            <w:pPr>
              <w:tabs>
                <w:tab w:val="left" w:pos="5860"/>
              </w:tabs>
              <w:spacing w:before="120" w:after="120"/>
              <w:jc w:val="both"/>
              <w:rPr>
                <w:color w:val="000000" w:themeColor="text1"/>
                <w:szCs w:val="24"/>
                <w:rtl/>
                <w:lang w:bidi="ar-IQ"/>
              </w:rPr>
            </w:pPr>
            <w:r w:rsidRPr="00B46769">
              <w:rPr>
                <w:color w:val="000000" w:themeColor="text1"/>
                <w:szCs w:val="24"/>
                <w:rtl/>
                <w:lang w:bidi="ar-IQ"/>
              </w:rPr>
              <w:t xml:space="preserve">تقوم شبكات الكمبيوتر بتأسيس المعرفة الأساسية التي يحتاجها طلاب المرحلة الجامعية لتصميم وتحديث وإدارة أنظمة الاتصالات الحاسوبية. تركز شبكات </w:t>
            </w:r>
            <w:r w:rsidR="00684B9A">
              <w:rPr>
                <w:rFonts w:hint="cs"/>
                <w:color w:val="000000" w:themeColor="text1"/>
                <w:szCs w:val="24"/>
                <w:rtl/>
                <w:lang w:bidi="ar-IQ"/>
              </w:rPr>
              <w:t>الحاسوب</w:t>
            </w:r>
            <w:r w:rsidRPr="00B46769">
              <w:rPr>
                <w:color w:val="000000" w:themeColor="text1"/>
                <w:szCs w:val="24"/>
                <w:rtl/>
                <w:lang w:bidi="ar-IQ"/>
              </w:rPr>
              <w:t xml:space="preserve"> على التصميم والتنفيذ وهي مثالية إذا كان لديك خلفية تقنية.</w:t>
            </w:r>
          </w:p>
          <w:p w:rsidR="0019279D" w:rsidRPr="00B46769" w:rsidRDefault="00B46769" w:rsidP="00B46769">
            <w:pPr>
              <w:tabs>
                <w:tab w:val="left" w:pos="5860"/>
              </w:tabs>
              <w:spacing w:before="120" w:after="120"/>
              <w:jc w:val="both"/>
              <w:rPr>
                <w:color w:val="000000" w:themeColor="text1"/>
                <w:szCs w:val="24"/>
                <w:rtl/>
                <w:lang w:bidi="ar-IQ"/>
              </w:rPr>
            </w:pPr>
            <w:r w:rsidRPr="00B46769">
              <w:rPr>
                <w:color w:val="000000" w:themeColor="text1"/>
                <w:szCs w:val="24"/>
                <w:rtl/>
                <w:lang w:bidi="ar-IQ"/>
              </w:rPr>
              <w:t xml:space="preserve">يهدف إلى تزويد الطلاب بفهم الأهداف والقضايا والتقنيات والخوارزميات والبروتوكولات المستخدمة في </w:t>
            </w:r>
            <w:r w:rsidR="00684B9A" w:rsidRPr="00684B9A">
              <w:rPr>
                <w:color w:val="000000" w:themeColor="text1"/>
                <w:szCs w:val="24"/>
                <w:rtl/>
                <w:lang w:bidi="ar-IQ"/>
              </w:rPr>
              <w:t>الاتصالات وشبكات الحاسوب</w:t>
            </w:r>
          </w:p>
        </w:tc>
      </w:tr>
    </w:tbl>
    <w:p w:rsidR="00A1251F" w:rsidRDefault="00A1251F" w:rsidP="00E02020">
      <w:pPr>
        <w:tabs>
          <w:tab w:val="left" w:pos="5860"/>
        </w:tabs>
        <w:spacing w:before="120" w:after="120" w:line="276" w:lineRule="auto"/>
        <w:rPr>
          <w:color w:val="000000" w:themeColor="text1"/>
          <w:sz w:val="28"/>
          <w:szCs w:val="28"/>
          <w:rtl/>
          <w:lang w:bidi="ar-IQ"/>
        </w:rPr>
      </w:pPr>
    </w:p>
    <w:p w:rsidR="00684B9A" w:rsidRDefault="00684B9A" w:rsidP="00E02020">
      <w:pPr>
        <w:tabs>
          <w:tab w:val="left" w:pos="5860"/>
        </w:tabs>
        <w:spacing w:before="120" w:after="120" w:line="276" w:lineRule="auto"/>
        <w:rPr>
          <w:color w:val="000000" w:themeColor="text1"/>
          <w:sz w:val="28"/>
          <w:szCs w:val="28"/>
          <w:rtl/>
          <w:lang w:bidi="ar-IQ"/>
        </w:rPr>
      </w:pPr>
    </w:p>
    <w:p w:rsidR="00684B9A" w:rsidRPr="002B5E6E" w:rsidRDefault="00684B9A" w:rsidP="00E02020">
      <w:pPr>
        <w:tabs>
          <w:tab w:val="left" w:pos="5860"/>
        </w:tabs>
        <w:spacing w:before="120" w:after="120" w:line="276" w:lineRule="auto"/>
        <w:rPr>
          <w:color w:val="000000" w:themeColor="text1"/>
          <w:sz w:val="28"/>
          <w:szCs w:val="28"/>
          <w:rtl/>
          <w:lang w:bidi="ar-IQ"/>
        </w:rPr>
      </w:pPr>
    </w:p>
    <w:tbl>
      <w:tblPr>
        <w:tblStyle w:val="TableGrid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040"/>
      </w:tblGrid>
      <w:tr w:rsidR="002B5E6E" w:rsidRPr="002B5E6E" w:rsidTr="006E4403">
        <w:tc>
          <w:tcPr>
            <w:tcW w:w="9040" w:type="dxa"/>
            <w:shd w:val="clear" w:color="auto" w:fill="BFBFBF" w:themeFill="background1" w:themeFillShade="BF"/>
          </w:tcPr>
          <w:p w:rsidR="0019279D" w:rsidRPr="002B5E6E" w:rsidRDefault="0019279D" w:rsidP="00A1251F">
            <w:pPr>
              <w:tabs>
                <w:tab w:val="left" w:pos="5860"/>
              </w:tabs>
              <w:spacing w:before="120" w:after="120"/>
              <w:rPr>
                <w:b/>
                <w:bCs/>
                <w:color w:val="000000" w:themeColor="text1"/>
                <w:szCs w:val="24"/>
                <w:rtl/>
                <w:lang w:bidi="ar-IQ"/>
              </w:rPr>
            </w:pPr>
            <w:r w:rsidRPr="002B5E6E">
              <w:rPr>
                <w:b/>
                <w:bCs/>
                <w:color w:val="000000" w:themeColor="text1"/>
                <w:szCs w:val="24"/>
                <w:rtl/>
                <w:lang w:bidi="ar-IQ"/>
              </w:rPr>
              <w:lastRenderedPageBreak/>
              <w:t>10. مخرجات التعلم وطرائق التعليم والتعلم والتقييم</w:t>
            </w:r>
          </w:p>
        </w:tc>
      </w:tr>
      <w:tr w:rsidR="002B5E6E" w:rsidRPr="002B5E6E" w:rsidTr="006E4403">
        <w:tc>
          <w:tcPr>
            <w:tcW w:w="9040" w:type="dxa"/>
          </w:tcPr>
          <w:p w:rsidR="0019279D" w:rsidRPr="002B5E6E" w:rsidRDefault="0019279D" w:rsidP="00A1251F">
            <w:pPr>
              <w:tabs>
                <w:tab w:val="left" w:pos="5860"/>
              </w:tabs>
              <w:spacing w:before="120" w:after="120"/>
              <w:ind w:firstLine="281"/>
              <w:rPr>
                <w:b/>
                <w:bCs/>
                <w:color w:val="000000" w:themeColor="text1"/>
                <w:szCs w:val="24"/>
                <w:rtl/>
                <w:lang w:bidi="ar-IQ"/>
              </w:rPr>
            </w:pPr>
            <w:r w:rsidRPr="002B5E6E">
              <w:rPr>
                <w:rFonts w:hint="cs"/>
                <w:b/>
                <w:bCs/>
                <w:color w:val="000000" w:themeColor="text1"/>
                <w:szCs w:val="24"/>
                <w:rtl/>
                <w:lang w:bidi="ar-IQ"/>
              </w:rPr>
              <w:t>أ- المعرفة والفهم</w:t>
            </w:r>
          </w:p>
          <w:p w:rsidR="00855A6A" w:rsidRPr="002B5E6E" w:rsidRDefault="00855A6A" w:rsidP="00236BBC">
            <w:pPr>
              <w:pStyle w:val="ListParagraph"/>
              <w:numPr>
                <w:ilvl w:val="0"/>
                <w:numId w:val="39"/>
              </w:numPr>
              <w:tabs>
                <w:tab w:val="left" w:pos="5860"/>
              </w:tabs>
              <w:spacing w:before="120" w:after="120"/>
              <w:jc w:val="both"/>
              <w:rPr>
                <w:color w:val="000000" w:themeColor="text1"/>
                <w:szCs w:val="24"/>
                <w:rtl/>
                <w:lang w:bidi="ar-IQ"/>
              </w:rPr>
            </w:pPr>
            <w:r w:rsidRPr="002B5E6E">
              <w:rPr>
                <w:color w:val="000000" w:themeColor="text1"/>
                <w:szCs w:val="24"/>
                <w:rtl/>
                <w:lang w:bidi="ar-IQ"/>
              </w:rPr>
              <w:t xml:space="preserve">يتعرف الطالب على </w:t>
            </w:r>
            <w:r w:rsidR="006E4403">
              <w:rPr>
                <w:rFonts w:hint="cs"/>
                <w:color w:val="000000" w:themeColor="text1"/>
                <w:szCs w:val="24"/>
                <w:rtl/>
                <w:lang w:bidi="ar-IQ"/>
              </w:rPr>
              <w:t>مراحل</w:t>
            </w:r>
            <w:r w:rsidRPr="002B5E6E">
              <w:rPr>
                <w:color w:val="000000" w:themeColor="text1"/>
                <w:szCs w:val="24"/>
                <w:rtl/>
                <w:lang w:bidi="ar-IQ"/>
              </w:rPr>
              <w:t xml:space="preserve"> </w:t>
            </w:r>
            <w:r w:rsidR="00236BBC" w:rsidRPr="00236BBC">
              <w:rPr>
                <w:color w:val="000000" w:themeColor="text1"/>
                <w:szCs w:val="24"/>
                <w:rtl/>
                <w:lang w:bidi="ar-IQ"/>
              </w:rPr>
              <w:t xml:space="preserve">الاتصالات وشبكات الحاسوب </w:t>
            </w:r>
            <w:r w:rsidRPr="002B5E6E">
              <w:rPr>
                <w:color w:val="000000" w:themeColor="text1"/>
                <w:szCs w:val="24"/>
                <w:rtl/>
                <w:lang w:bidi="ar-IQ"/>
              </w:rPr>
              <w:t>وطريقه عملها .</w:t>
            </w:r>
            <w:r w:rsidR="00236BBC">
              <w:rPr>
                <w:rFonts w:hint="cs"/>
                <w:color w:val="000000" w:themeColor="text1"/>
                <w:szCs w:val="24"/>
                <w:rtl/>
                <w:lang w:bidi="ar-IQ"/>
              </w:rPr>
              <w:t xml:space="preserve"> </w:t>
            </w:r>
          </w:p>
          <w:p w:rsidR="00855A6A" w:rsidRPr="002B5E6E" w:rsidRDefault="00855A6A" w:rsidP="00236BBC">
            <w:pPr>
              <w:pStyle w:val="ListParagraph"/>
              <w:numPr>
                <w:ilvl w:val="0"/>
                <w:numId w:val="39"/>
              </w:numPr>
              <w:tabs>
                <w:tab w:val="left" w:pos="5860"/>
              </w:tabs>
              <w:spacing w:before="120" w:after="120"/>
              <w:jc w:val="both"/>
              <w:rPr>
                <w:color w:val="000000" w:themeColor="text1"/>
                <w:szCs w:val="24"/>
                <w:rtl/>
                <w:lang w:bidi="ar-IQ"/>
              </w:rPr>
            </w:pPr>
            <w:r w:rsidRPr="002B5E6E">
              <w:rPr>
                <w:color w:val="000000" w:themeColor="text1"/>
                <w:szCs w:val="24"/>
                <w:rtl/>
                <w:lang w:bidi="ar-IQ"/>
              </w:rPr>
              <w:t>يتعرف الطالب على كيفية البرمجه وصناعه المشاريع</w:t>
            </w:r>
            <w:r w:rsidR="00330CB0">
              <w:rPr>
                <w:rFonts w:hint="cs"/>
                <w:color w:val="000000" w:themeColor="text1"/>
                <w:szCs w:val="24"/>
                <w:rtl/>
                <w:lang w:bidi="ar-IQ"/>
              </w:rPr>
              <w:t xml:space="preserve"> الخاصة </w:t>
            </w:r>
            <w:r w:rsidR="00236BBC" w:rsidRPr="00236BBC">
              <w:rPr>
                <w:color w:val="000000" w:themeColor="text1"/>
                <w:szCs w:val="24"/>
                <w:rtl/>
                <w:lang w:bidi="ar-IQ"/>
              </w:rPr>
              <w:t>الاتصالات وشبكات الحاسوب</w:t>
            </w:r>
            <w:r w:rsidRPr="002B5E6E">
              <w:rPr>
                <w:color w:val="000000" w:themeColor="text1"/>
                <w:szCs w:val="24"/>
                <w:rtl/>
                <w:lang w:bidi="ar-IQ"/>
              </w:rPr>
              <w:t>.</w:t>
            </w:r>
          </w:p>
          <w:p w:rsidR="00570139" w:rsidRPr="002B5E6E" w:rsidRDefault="00855A6A" w:rsidP="00855A6A">
            <w:pPr>
              <w:pStyle w:val="ListParagraph"/>
              <w:numPr>
                <w:ilvl w:val="0"/>
                <w:numId w:val="39"/>
              </w:numPr>
              <w:tabs>
                <w:tab w:val="left" w:pos="5860"/>
              </w:tabs>
              <w:spacing w:before="120" w:after="120"/>
              <w:jc w:val="both"/>
              <w:rPr>
                <w:color w:val="000000" w:themeColor="text1"/>
                <w:szCs w:val="24"/>
                <w:rtl/>
                <w:lang w:bidi="ar-IQ"/>
              </w:rPr>
            </w:pPr>
            <w:r w:rsidRPr="002B5E6E">
              <w:rPr>
                <w:color w:val="000000" w:themeColor="text1"/>
                <w:szCs w:val="24"/>
                <w:rtl/>
                <w:lang w:bidi="ar-IQ"/>
              </w:rPr>
              <w:t>يصف الطالب التقدم والمتابعه للتكنلوجيا في الالكترونيات</w:t>
            </w:r>
            <w:r w:rsidR="00236BBC">
              <w:rPr>
                <w:rFonts w:hint="cs"/>
                <w:color w:val="000000" w:themeColor="text1"/>
                <w:szCs w:val="24"/>
                <w:rtl/>
                <w:lang w:bidi="ar-IQ"/>
              </w:rPr>
              <w:t>.</w:t>
            </w:r>
          </w:p>
        </w:tc>
      </w:tr>
      <w:tr w:rsidR="002B5E6E" w:rsidRPr="002B5E6E" w:rsidTr="006E4403">
        <w:trPr>
          <w:trHeight w:val="2601"/>
        </w:trPr>
        <w:tc>
          <w:tcPr>
            <w:tcW w:w="9040" w:type="dxa"/>
          </w:tcPr>
          <w:p w:rsidR="00CC775C" w:rsidRPr="002B5E6E" w:rsidRDefault="00CC775C" w:rsidP="00A1251F">
            <w:pPr>
              <w:autoSpaceDE w:val="0"/>
              <w:autoSpaceDN w:val="0"/>
              <w:adjustRightInd w:val="0"/>
              <w:spacing w:before="120" w:after="120"/>
              <w:ind w:left="360" w:hanging="79"/>
              <w:rPr>
                <w:b/>
                <w:bCs/>
                <w:color w:val="000000" w:themeColor="text1"/>
                <w:szCs w:val="24"/>
                <w:rtl/>
                <w:lang w:bidi="ar-IQ"/>
              </w:rPr>
            </w:pPr>
            <w:r w:rsidRPr="002B5E6E">
              <w:rPr>
                <w:rFonts w:hint="cs"/>
                <w:b/>
                <w:bCs/>
                <w:color w:val="000000" w:themeColor="text1"/>
                <w:szCs w:val="24"/>
                <w:rtl/>
                <w:lang w:bidi="ar-IQ"/>
              </w:rPr>
              <w:t xml:space="preserve">ب-  المهارات الخاصة بالموضوع </w:t>
            </w:r>
          </w:p>
          <w:p w:rsidR="00176AB7" w:rsidRPr="002B5E6E" w:rsidRDefault="00176AB7" w:rsidP="006E4403">
            <w:pPr>
              <w:autoSpaceDE w:val="0"/>
              <w:autoSpaceDN w:val="0"/>
              <w:adjustRightInd w:val="0"/>
              <w:ind w:left="1132" w:hanging="520"/>
              <w:jc w:val="both"/>
              <w:rPr>
                <w:color w:val="000000" w:themeColor="text1"/>
                <w:szCs w:val="24"/>
                <w:rtl/>
                <w:lang w:bidi="ar-IQ"/>
              </w:rPr>
            </w:pPr>
            <w:r w:rsidRPr="002B5E6E">
              <w:rPr>
                <w:color w:val="000000" w:themeColor="text1"/>
                <w:szCs w:val="24"/>
                <w:rtl/>
                <w:lang w:bidi="ar-IQ"/>
              </w:rPr>
              <w:t>ب1 –يكتسب الطالب مهارة البرمجه والخبره.</w:t>
            </w:r>
          </w:p>
          <w:p w:rsidR="00176AB7" w:rsidRPr="002B5E6E" w:rsidRDefault="00176AB7" w:rsidP="00176AB7">
            <w:pPr>
              <w:autoSpaceDE w:val="0"/>
              <w:autoSpaceDN w:val="0"/>
              <w:adjustRightInd w:val="0"/>
              <w:ind w:left="1132" w:hanging="520"/>
              <w:jc w:val="both"/>
              <w:rPr>
                <w:color w:val="000000" w:themeColor="text1"/>
                <w:szCs w:val="24"/>
                <w:rtl/>
                <w:lang w:bidi="ar-IQ"/>
              </w:rPr>
            </w:pPr>
            <w:r w:rsidRPr="002B5E6E">
              <w:rPr>
                <w:color w:val="000000" w:themeColor="text1"/>
                <w:szCs w:val="24"/>
                <w:rtl/>
                <w:lang w:bidi="ar-IQ"/>
              </w:rPr>
              <w:t>ب2 - يكتسب الطالب مهارة تطبيق الطرق العملية</w:t>
            </w:r>
            <w:r w:rsidR="00F335CE">
              <w:rPr>
                <w:color w:val="000000" w:themeColor="text1"/>
                <w:szCs w:val="24"/>
                <w:rtl/>
                <w:lang w:bidi="ar-IQ"/>
              </w:rPr>
              <w:t xml:space="preserve"> الحديثه في استخدام </w:t>
            </w:r>
            <w:r w:rsidR="006E4403">
              <w:rPr>
                <w:rFonts w:hint="cs"/>
                <w:color w:val="000000" w:themeColor="text1"/>
                <w:szCs w:val="24"/>
                <w:rtl/>
                <w:lang w:bidi="ar-IQ"/>
              </w:rPr>
              <w:t xml:space="preserve">اطوار </w:t>
            </w:r>
            <w:r w:rsidR="00236BBC" w:rsidRPr="00236BBC">
              <w:rPr>
                <w:color w:val="000000" w:themeColor="text1"/>
                <w:szCs w:val="24"/>
                <w:rtl/>
                <w:lang w:bidi="ar-IQ"/>
              </w:rPr>
              <w:t>الاتصالات وشبكات الحاسوب</w:t>
            </w:r>
            <w:r w:rsidRPr="002B5E6E">
              <w:rPr>
                <w:color w:val="000000" w:themeColor="text1"/>
                <w:szCs w:val="24"/>
                <w:rtl/>
                <w:lang w:bidi="ar-IQ"/>
              </w:rPr>
              <w:t>.</w:t>
            </w:r>
          </w:p>
          <w:p w:rsidR="00176AB7" w:rsidRPr="002B5E6E" w:rsidRDefault="00176AB7" w:rsidP="006E4403">
            <w:pPr>
              <w:autoSpaceDE w:val="0"/>
              <w:autoSpaceDN w:val="0"/>
              <w:adjustRightInd w:val="0"/>
              <w:ind w:left="1132" w:hanging="520"/>
              <w:jc w:val="both"/>
              <w:rPr>
                <w:color w:val="000000" w:themeColor="text1"/>
                <w:szCs w:val="24"/>
                <w:rtl/>
                <w:lang w:bidi="ar-IQ"/>
              </w:rPr>
            </w:pPr>
            <w:r w:rsidRPr="002B5E6E">
              <w:rPr>
                <w:color w:val="000000" w:themeColor="text1"/>
                <w:szCs w:val="24"/>
                <w:rtl/>
                <w:lang w:bidi="ar-IQ"/>
              </w:rPr>
              <w:t xml:space="preserve">ب3 - يكتسب الطالب مهارة في انشاء المشاريع الخاصه </w:t>
            </w:r>
            <w:r w:rsidR="00F335CE">
              <w:rPr>
                <w:rFonts w:hint="cs"/>
                <w:color w:val="000000" w:themeColor="text1"/>
                <w:szCs w:val="24"/>
                <w:rtl/>
                <w:lang w:bidi="ar-IQ"/>
              </w:rPr>
              <w:t xml:space="preserve">بصنع مشاريع تخص </w:t>
            </w:r>
            <w:r w:rsidR="00236BBC" w:rsidRPr="00236BBC">
              <w:rPr>
                <w:color w:val="000000" w:themeColor="text1"/>
                <w:szCs w:val="24"/>
                <w:rtl/>
                <w:lang w:bidi="ar-IQ"/>
              </w:rPr>
              <w:t>الاتصالات وشبكات الحاسوب</w:t>
            </w:r>
            <w:r w:rsidRPr="002B5E6E">
              <w:rPr>
                <w:color w:val="000000" w:themeColor="text1"/>
                <w:szCs w:val="24"/>
                <w:rtl/>
                <w:lang w:bidi="ar-IQ"/>
              </w:rPr>
              <w:t>.</w:t>
            </w:r>
          </w:p>
          <w:p w:rsidR="00CC775C" w:rsidRPr="002B5E6E" w:rsidRDefault="00176AB7" w:rsidP="006E4403">
            <w:pPr>
              <w:autoSpaceDE w:val="0"/>
              <w:autoSpaceDN w:val="0"/>
              <w:adjustRightInd w:val="0"/>
              <w:ind w:left="1132" w:hanging="520"/>
              <w:jc w:val="both"/>
              <w:rPr>
                <w:color w:val="000000" w:themeColor="text1"/>
                <w:szCs w:val="24"/>
                <w:rtl/>
                <w:lang w:bidi="ar-IQ"/>
              </w:rPr>
            </w:pPr>
            <w:r w:rsidRPr="002B5E6E">
              <w:rPr>
                <w:color w:val="000000" w:themeColor="text1"/>
                <w:szCs w:val="24"/>
                <w:rtl/>
                <w:lang w:bidi="ar-IQ"/>
              </w:rPr>
              <w:t xml:space="preserve">ب4-  يكتسب الطالب مهارة استخدام افضل طرق </w:t>
            </w:r>
            <w:r w:rsidR="006E4403">
              <w:rPr>
                <w:rFonts w:hint="cs"/>
                <w:color w:val="000000" w:themeColor="text1"/>
                <w:szCs w:val="24"/>
                <w:rtl/>
                <w:lang w:bidi="ar-IQ"/>
              </w:rPr>
              <w:t>التحليل</w:t>
            </w:r>
            <w:r w:rsidRPr="002B5E6E">
              <w:rPr>
                <w:color w:val="000000" w:themeColor="text1"/>
                <w:szCs w:val="24"/>
                <w:rtl/>
                <w:lang w:bidi="ar-IQ"/>
              </w:rPr>
              <w:t>.</w:t>
            </w:r>
          </w:p>
          <w:p w:rsidR="00176AB7" w:rsidRPr="002B5E6E" w:rsidRDefault="00176AB7" w:rsidP="00176AB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Cs w:val="24"/>
                <w:rtl/>
                <w:lang w:bidi="ar-IQ"/>
              </w:rPr>
            </w:pPr>
          </w:p>
        </w:tc>
      </w:tr>
      <w:tr w:rsidR="002B5E6E" w:rsidRPr="002B5E6E" w:rsidTr="006E4403">
        <w:tc>
          <w:tcPr>
            <w:tcW w:w="9040" w:type="dxa"/>
            <w:shd w:val="clear" w:color="auto" w:fill="BFBFBF" w:themeFill="background1" w:themeFillShade="BF"/>
          </w:tcPr>
          <w:p w:rsidR="0019279D" w:rsidRPr="002B5E6E" w:rsidRDefault="00364BB8" w:rsidP="00A1251F">
            <w:pPr>
              <w:tabs>
                <w:tab w:val="left" w:pos="5860"/>
              </w:tabs>
              <w:spacing w:before="120" w:after="120"/>
              <w:rPr>
                <w:b/>
                <w:bCs/>
                <w:color w:val="000000" w:themeColor="text1"/>
                <w:szCs w:val="24"/>
                <w:rtl/>
                <w:lang w:bidi="ar-IQ"/>
              </w:rPr>
            </w:pPr>
            <w:r w:rsidRPr="002B5E6E">
              <w:rPr>
                <w:b/>
                <w:bCs/>
                <w:color w:val="000000" w:themeColor="text1"/>
                <w:szCs w:val="24"/>
                <w:rtl/>
                <w:lang w:bidi="ar-IQ"/>
              </w:rPr>
              <w:t>طرائق التعليم والتعلم</w:t>
            </w:r>
          </w:p>
        </w:tc>
      </w:tr>
      <w:tr w:rsidR="002B5E6E" w:rsidRPr="002B5E6E" w:rsidTr="006E4403">
        <w:tc>
          <w:tcPr>
            <w:tcW w:w="9040" w:type="dxa"/>
          </w:tcPr>
          <w:p w:rsidR="0019279D" w:rsidRPr="002B5E6E" w:rsidRDefault="00364BB8" w:rsidP="00A1251F">
            <w:pPr>
              <w:tabs>
                <w:tab w:val="left" w:pos="5860"/>
              </w:tabs>
              <w:spacing w:before="120" w:after="120"/>
              <w:jc w:val="both"/>
              <w:rPr>
                <w:color w:val="000000" w:themeColor="text1"/>
                <w:szCs w:val="24"/>
                <w:rtl/>
                <w:lang w:bidi="ar-IQ"/>
              </w:rPr>
            </w:pPr>
            <w:bookmarkStart w:id="2" w:name="OLE_LINK66"/>
            <w:bookmarkStart w:id="3" w:name="OLE_LINK65"/>
            <w:r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>محاضرات نظرية، تجارب المختبر العملية</w:t>
            </w:r>
            <w:bookmarkEnd w:id="2"/>
            <w:bookmarkEnd w:id="3"/>
            <w:r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 xml:space="preserve">، المناقشة والحوار، العصف الذهني، الأمثلة والمسائل المستخدمة لتحقيق </w:t>
            </w:r>
            <w:r w:rsidR="00CC775C"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>ا</w:t>
            </w:r>
            <w:r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>لأهداف</w:t>
            </w:r>
            <w:r w:rsidR="00CC775C"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>.</w:t>
            </w:r>
          </w:p>
        </w:tc>
      </w:tr>
      <w:tr w:rsidR="002B5E6E" w:rsidRPr="002B5E6E" w:rsidTr="006E4403">
        <w:tc>
          <w:tcPr>
            <w:tcW w:w="9040" w:type="dxa"/>
            <w:shd w:val="clear" w:color="auto" w:fill="BFBFBF" w:themeFill="background1" w:themeFillShade="BF"/>
          </w:tcPr>
          <w:p w:rsidR="0019279D" w:rsidRPr="002B5E6E" w:rsidRDefault="00364BB8" w:rsidP="00A1251F">
            <w:pPr>
              <w:tabs>
                <w:tab w:val="left" w:pos="5860"/>
              </w:tabs>
              <w:spacing w:before="120" w:after="120"/>
              <w:rPr>
                <w:b/>
                <w:bCs/>
                <w:color w:val="000000" w:themeColor="text1"/>
                <w:szCs w:val="24"/>
                <w:rtl/>
                <w:lang w:bidi="ar-IQ"/>
              </w:rPr>
            </w:pPr>
            <w:r w:rsidRPr="002B5E6E">
              <w:rPr>
                <w:b/>
                <w:bCs/>
                <w:color w:val="000000" w:themeColor="text1"/>
                <w:szCs w:val="24"/>
                <w:rtl/>
                <w:lang w:bidi="ar-IQ"/>
              </w:rPr>
              <w:t>طرائق التقييم</w:t>
            </w:r>
          </w:p>
        </w:tc>
      </w:tr>
      <w:tr w:rsidR="002B5E6E" w:rsidRPr="002B5E6E" w:rsidTr="006E4403">
        <w:tc>
          <w:tcPr>
            <w:tcW w:w="9040" w:type="dxa"/>
          </w:tcPr>
          <w:p w:rsidR="0019279D" w:rsidRPr="002B5E6E" w:rsidRDefault="0025242D" w:rsidP="00A1251F">
            <w:pPr>
              <w:tabs>
                <w:tab w:val="left" w:pos="5860"/>
              </w:tabs>
              <w:spacing w:before="120" w:after="120"/>
              <w:jc w:val="both"/>
              <w:rPr>
                <w:color w:val="000000" w:themeColor="text1"/>
                <w:szCs w:val="24"/>
                <w:rtl/>
                <w:lang w:bidi="ar-IQ"/>
              </w:rPr>
            </w:pPr>
            <w:bookmarkStart w:id="4" w:name="OLE_LINK77"/>
            <w:bookmarkStart w:id="5" w:name="OLE_LINK64"/>
            <w:bookmarkStart w:id="6" w:name="OLE_LINK63"/>
            <w:r w:rsidRPr="002B5E6E">
              <w:rPr>
                <w:color w:val="000000" w:themeColor="text1"/>
                <w:szCs w:val="24"/>
                <w:rtl/>
                <w:lang w:bidi="ar-IQ"/>
              </w:rPr>
              <w:t>امتحانات يومية</w:t>
            </w:r>
            <w:r w:rsidR="00364BB8" w:rsidRPr="002B5E6E">
              <w:rPr>
                <w:color w:val="000000" w:themeColor="text1"/>
                <w:szCs w:val="24"/>
                <w:rtl/>
                <w:lang w:bidi="ar-IQ"/>
              </w:rPr>
              <w:t>، امتحانات مفاجئة، امتحانات موثقة، امتحانات فصلية، امتحانات نهائية، أسئلة ومناقشات شفهية أثناء المحاضرات، واجبات بيتية</w:t>
            </w:r>
            <w:bookmarkEnd w:id="4"/>
            <w:bookmarkEnd w:id="5"/>
            <w:bookmarkEnd w:id="6"/>
            <w:r w:rsidR="00CC775C"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>.</w:t>
            </w:r>
          </w:p>
        </w:tc>
      </w:tr>
      <w:tr w:rsidR="002B5E6E" w:rsidRPr="002B5E6E" w:rsidTr="006E4403">
        <w:trPr>
          <w:trHeight w:val="2356"/>
        </w:trPr>
        <w:tc>
          <w:tcPr>
            <w:tcW w:w="9040" w:type="dxa"/>
          </w:tcPr>
          <w:p w:rsidR="00CC775C" w:rsidRPr="002B5E6E" w:rsidRDefault="00CC775C" w:rsidP="00A1251F">
            <w:pPr>
              <w:tabs>
                <w:tab w:val="left" w:pos="5860"/>
              </w:tabs>
              <w:spacing w:before="120" w:after="120"/>
              <w:ind w:firstLine="281"/>
              <w:rPr>
                <w:b/>
                <w:bCs/>
                <w:color w:val="000000" w:themeColor="text1"/>
                <w:szCs w:val="24"/>
                <w:rtl/>
                <w:lang w:bidi="ar-IQ"/>
              </w:rPr>
            </w:pPr>
            <w:r w:rsidRPr="002B5E6E">
              <w:rPr>
                <w:b/>
                <w:bCs/>
                <w:color w:val="000000" w:themeColor="text1"/>
                <w:szCs w:val="24"/>
                <w:rtl/>
                <w:lang w:bidi="ar-IQ"/>
              </w:rPr>
              <w:t>ج- مهارات التفكير</w:t>
            </w:r>
          </w:p>
          <w:p w:rsidR="00B54F57" w:rsidRPr="002B5E6E" w:rsidRDefault="00B54F57" w:rsidP="00B54F57">
            <w:pPr>
              <w:autoSpaceDE w:val="0"/>
              <w:autoSpaceDN w:val="0"/>
              <w:adjustRightInd w:val="0"/>
              <w:ind w:left="612"/>
              <w:rPr>
                <w:color w:val="000000" w:themeColor="text1"/>
                <w:szCs w:val="24"/>
                <w:rtl/>
                <w:lang w:bidi="ar-IQ"/>
              </w:rPr>
            </w:pPr>
            <w:r w:rsidRPr="002B5E6E">
              <w:rPr>
                <w:color w:val="000000" w:themeColor="text1"/>
                <w:szCs w:val="24"/>
                <w:rtl/>
                <w:lang w:bidi="ar-IQ"/>
              </w:rPr>
              <w:t xml:space="preserve">ج1-  تطوير قدرة الطالب للعمل على أداء الواجبات وتسليمها في الموعد المقرر.  </w:t>
            </w:r>
          </w:p>
          <w:p w:rsidR="00B54F57" w:rsidRPr="002B5E6E" w:rsidRDefault="00B54F57" w:rsidP="00B54F57">
            <w:pPr>
              <w:autoSpaceDE w:val="0"/>
              <w:autoSpaceDN w:val="0"/>
              <w:adjustRightInd w:val="0"/>
              <w:ind w:left="612"/>
              <w:rPr>
                <w:color w:val="000000" w:themeColor="text1"/>
                <w:szCs w:val="24"/>
                <w:rtl/>
                <w:lang w:bidi="ar-IQ"/>
              </w:rPr>
            </w:pPr>
            <w:r w:rsidRPr="002B5E6E">
              <w:rPr>
                <w:color w:val="000000" w:themeColor="text1"/>
                <w:szCs w:val="24"/>
                <w:rtl/>
                <w:lang w:bidi="ar-IQ"/>
              </w:rPr>
              <w:t xml:space="preserve">ج2- التفكير المنطقي وايجاد الطرق في مهارة التحليل. </w:t>
            </w:r>
          </w:p>
          <w:p w:rsidR="00B54F57" w:rsidRPr="002B5E6E" w:rsidRDefault="00B54F57" w:rsidP="00B54F57">
            <w:pPr>
              <w:autoSpaceDE w:val="0"/>
              <w:autoSpaceDN w:val="0"/>
              <w:adjustRightInd w:val="0"/>
              <w:ind w:left="612"/>
              <w:rPr>
                <w:color w:val="000000" w:themeColor="text1"/>
                <w:szCs w:val="24"/>
                <w:rtl/>
                <w:lang w:bidi="ar-IQ"/>
              </w:rPr>
            </w:pPr>
            <w:r w:rsidRPr="002B5E6E">
              <w:rPr>
                <w:color w:val="000000" w:themeColor="text1"/>
                <w:szCs w:val="24"/>
                <w:rtl/>
                <w:lang w:bidi="ar-IQ"/>
              </w:rPr>
              <w:t xml:space="preserve">ج3-  تطوير قدرة الطالب على انجاز مهام التحليل وبناء الاستنتاج الصحيح وتحديد الحقائق المعرفة في وصف المشكلة. </w:t>
            </w:r>
          </w:p>
          <w:p w:rsidR="00CC775C" w:rsidRPr="002B5E6E" w:rsidRDefault="00B54F57" w:rsidP="00B54F57">
            <w:pPr>
              <w:autoSpaceDE w:val="0"/>
              <w:autoSpaceDN w:val="0"/>
              <w:adjustRightInd w:val="0"/>
              <w:ind w:left="612"/>
              <w:rPr>
                <w:color w:val="000000" w:themeColor="text1"/>
                <w:szCs w:val="24"/>
                <w:rtl/>
                <w:lang w:bidi="ar-IQ"/>
              </w:rPr>
            </w:pPr>
            <w:r w:rsidRPr="002B5E6E">
              <w:rPr>
                <w:color w:val="000000" w:themeColor="text1"/>
                <w:szCs w:val="24"/>
                <w:rtl/>
                <w:lang w:bidi="ar-IQ"/>
              </w:rPr>
              <w:t>ج4-  زيادة قابلية الطالب ومهار ته في بناء نظم ذكية لها القدرة على الاستنتاج وايجاد حلول مناسبة</w:t>
            </w:r>
            <w:r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>.</w:t>
            </w:r>
          </w:p>
        </w:tc>
      </w:tr>
      <w:tr w:rsidR="002B5E6E" w:rsidRPr="002B5E6E" w:rsidTr="006E4403">
        <w:tc>
          <w:tcPr>
            <w:tcW w:w="9040" w:type="dxa"/>
            <w:shd w:val="clear" w:color="auto" w:fill="BFBFBF" w:themeFill="background1" w:themeFillShade="BF"/>
          </w:tcPr>
          <w:p w:rsidR="00364BB8" w:rsidRPr="002B5E6E" w:rsidRDefault="00CC775C" w:rsidP="00A1251F">
            <w:pPr>
              <w:tabs>
                <w:tab w:val="left" w:pos="5860"/>
              </w:tabs>
              <w:spacing w:before="120" w:after="120"/>
              <w:rPr>
                <w:b/>
                <w:bCs/>
                <w:color w:val="000000" w:themeColor="text1"/>
                <w:szCs w:val="24"/>
                <w:rtl/>
                <w:lang w:bidi="ar-IQ"/>
              </w:rPr>
            </w:pPr>
            <w:r w:rsidRPr="002B5E6E">
              <w:rPr>
                <w:b/>
                <w:bCs/>
                <w:color w:val="000000" w:themeColor="text1"/>
                <w:szCs w:val="24"/>
                <w:rtl/>
                <w:lang w:bidi="ar-IQ"/>
              </w:rPr>
              <w:t>طرائق التعليم والتعلم</w:t>
            </w:r>
          </w:p>
        </w:tc>
      </w:tr>
      <w:tr w:rsidR="002B5E6E" w:rsidRPr="002B5E6E" w:rsidTr="006E4403">
        <w:tc>
          <w:tcPr>
            <w:tcW w:w="9040" w:type="dxa"/>
          </w:tcPr>
          <w:p w:rsidR="00CC775C" w:rsidRPr="002B5E6E" w:rsidRDefault="000000AE" w:rsidP="004E08A0">
            <w:pPr>
              <w:autoSpaceDE w:val="0"/>
              <w:autoSpaceDN w:val="0"/>
              <w:adjustRightInd w:val="0"/>
              <w:ind w:left="848" w:hanging="283"/>
              <w:jc w:val="both"/>
              <w:rPr>
                <w:color w:val="000000" w:themeColor="text1"/>
                <w:szCs w:val="24"/>
                <w:lang w:bidi="ar-IQ"/>
              </w:rPr>
            </w:pPr>
            <w:r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>1</w:t>
            </w:r>
            <w:r w:rsidR="00CC775C" w:rsidRPr="002B5E6E">
              <w:rPr>
                <w:rFonts w:hint="cs"/>
                <w:color w:val="000000" w:themeColor="text1"/>
                <w:szCs w:val="24"/>
                <w:rtl/>
              </w:rPr>
              <w:t xml:space="preserve">- </w:t>
            </w:r>
            <w:r w:rsidR="00CC775C"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 xml:space="preserve">توظيف قابلية التدريسي وخبرته في </w:t>
            </w:r>
            <w:r w:rsidR="005B7CE1"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>إيصال</w:t>
            </w:r>
            <w:r w:rsidR="00CC775C"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 xml:space="preserve"> المادة العلمية للطالب</w:t>
            </w:r>
            <w:r w:rsidR="001E33F9"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 xml:space="preserve"> واشعار الطالب باهمية الوقت.</w:t>
            </w:r>
          </w:p>
          <w:p w:rsidR="00CC775C" w:rsidRPr="002B5E6E" w:rsidRDefault="00CC775C" w:rsidP="004E08A0">
            <w:pPr>
              <w:autoSpaceDE w:val="0"/>
              <w:autoSpaceDN w:val="0"/>
              <w:adjustRightInd w:val="0"/>
              <w:ind w:left="848" w:hanging="283"/>
              <w:jc w:val="both"/>
              <w:rPr>
                <w:color w:val="000000" w:themeColor="text1"/>
                <w:szCs w:val="24"/>
                <w:lang w:bidi="ar-IQ"/>
              </w:rPr>
            </w:pPr>
            <w:r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>2- تكليف الطلاب بإعداد تقارير عن مادة معينة وبذلك يتم تحفيز الطلاب على تعلم المبادئ الأولية للبحث العلمي</w:t>
            </w:r>
          </w:p>
          <w:p w:rsidR="00831232" w:rsidRPr="002B5E6E" w:rsidRDefault="00CC775C" w:rsidP="004E08A0">
            <w:pPr>
              <w:autoSpaceDE w:val="0"/>
              <w:autoSpaceDN w:val="0"/>
              <w:adjustRightInd w:val="0"/>
              <w:ind w:left="848" w:hanging="283"/>
              <w:jc w:val="both"/>
              <w:rPr>
                <w:color w:val="000000" w:themeColor="text1"/>
                <w:szCs w:val="24"/>
                <w:rtl/>
                <w:lang w:bidi="ar-IQ"/>
              </w:rPr>
            </w:pPr>
            <w:r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>3- تكليف الطلاب بإجراء التجارب المختبرية بأنفسهم بعد قيام المدرس بشرح بسيط عن طريقة إجراء التجربة، وبذلك تتاح للطالب فرصة استنباط وتحليل النتائج المختبرية</w:t>
            </w:r>
          </w:p>
          <w:p w:rsidR="00364BB8" w:rsidRPr="002B5E6E" w:rsidRDefault="001E33F9" w:rsidP="006E4403">
            <w:pPr>
              <w:autoSpaceDE w:val="0"/>
              <w:autoSpaceDN w:val="0"/>
              <w:adjustRightInd w:val="0"/>
              <w:ind w:left="848" w:hanging="283"/>
              <w:jc w:val="both"/>
              <w:rPr>
                <w:color w:val="000000" w:themeColor="text1"/>
                <w:szCs w:val="24"/>
                <w:rtl/>
                <w:lang w:bidi="ar-IQ"/>
              </w:rPr>
            </w:pPr>
            <w:r w:rsidRPr="002B5E6E">
              <w:rPr>
                <w:color w:val="000000" w:themeColor="text1"/>
                <w:szCs w:val="24"/>
                <w:rtl/>
                <w:lang w:bidi="ar-IQ"/>
              </w:rPr>
              <w:t xml:space="preserve">  </w:t>
            </w:r>
          </w:p>
        </w:tc>
      </w:tr>
      <w:tr w:rsidR="002B5E6E" w:rsidRPr="002B5E6E" w:rsidTr="006E4403">
        <w:tc>
          <w:tcPr>
            <w:tcW w:w="9040" w:type="dxa"/>
            <w:shd w:val="clear" w:color="auto" w:fill="BFBFBF" w:themeFill="background1" w:themeFillShade="BF"/>
          </w:tcPr>
          <w:p w:rsidR="00364BB8" w:rsidRPr="002B5E6E" w:rsidRDefault="00CC775C" w:rsidP="00A1251F">
            <w:pPr>
              <w:tabs>
                <w:tab w:val="left" w:pos="5860"/>
              </w:tabs>
              <w:spacing w:before="120" w:after="120"/>
              <w:rPr>
                <w:color w:val="000000" w:themeColor="text1"/>
                <w:szCs w:val="24"/>
                <w:rtl/>
                <w:lang w:bidi="ar-IQ"/>
              </w:rPr>
            </w:pPr>
            <w:r w:rsidRPr="002B5E6E">
              <w:rPr>
                <w:b/>
                <w:bCs/>
                <w:color w:val="000000" w:themeColor="text1"/>
                <w:szCs w:val="24"/>
                <w:rtl/>
                <w:lang w:bidi="ar-IQ"/>
              </w:rPr>
              <w:lastRenderedPageBreak/>
              <w:t>طرائق التقييم</w:t>
            </w:r>
          </w:p>
        </w:tc>
      </w:tr>
      <w:tr w:rsidR="002B5E6E" w:rsidRPr="002B5E6E" w:rsidTr="006E4403">
        <w:tc>
          <w:tcPr>
            <w:tcW w:w="9040" w:type="dxa"/>
          </w:tcPr>
          <w:p w:rsidR="00364BB8" w:rsidRPr="002B5E6E" w:rsidRDefault="00CC775C" w:rsidP="00A1251F">
            <w:pPr>
              <w:tabs>
                <w:tab w:val="left" w:pos="5860"/>
              </w:tabs>
              <w:spacing w:before="120" w:after="120"/>
              <w:jc w:val="both"/>
              <w:rPr>
                <w:color w:val="000000" w:themeColor="text1"/>
                <w:szCs w:val="24"/>
                <w:rtl/>
                <w:lang w:bidi="ar-IQ"/>
              </w:rPr>
            </w:pPr>
            <w:r w:rsidRPr="002B5E6E">
              <w:rPr>
                <w:color w:val="000000" w:themeColor="text1"/>
                <w:szCs w:val="24"/>
                <w:rtl/>
                <w:lang w:bidi="ar-IQ"/>
              </w:rPr>
              <w:t>امتحانات مفاجئة، امتحانات موثقة، امتحانات فصلية، امتحانات نهائية، أسئلة ومناقشات شفهية أثناء المحاضرات، واجبات بيتية</w:t>
            </w:r>
            <w:r w:rsidR="00831232"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>.</w:t>
            </w:r>
          </w:p>
        </w:tc>
      </w:tr>
      <w:tr w:rsidR="00831232" w:rsidRPr="002B5E6E" w:rsidTr="006E4403">
        <w:trPr>
          <w:trHeight w:val="3178"/>
        </w:trPr>
        <w:tc>
          <w:tcPr>
            <w:tcW w:w="9040" w:type="dxa"/>
          </w:tcPr>
          <w:p w:rsidR="00831232" w:rsidRPr="002B5E6E" w:rsidRDefault="00831232" w:rsidP="000000AE">
            <w:pPr>
              <w:tabs>
                <w:tab w:val="left" w:pos="5860"/>
              </w:tabs>
              <w:spacing w:before="120" w:after="120"/>
              <w:rPr>
                <w:b/>
                <w:bCs/>
                <w:color w:val="000000" w:themeColor="text1"/>
                <w:szCs w:val="24"/>
                <w:rtl/>
                <w:lang w:bidi="ar-IQ"/>
              </w:rPr>
            </w:pPr>
            <w:r w:rsidRPr="002B5E6E">
              <w:rPr>
                <w:b/>
                <w:bCs/>
                <w:color w:val="000000" w:themeColor="text1"/>
                <w:szCs w:val="24"/>
                <w:rtl/>
                <w:lang w:bidi="ar-IQ"/>
              </w:rPr>
              <w:t>د- المهارات  العامة والمنقولة ( المهارات الأخرى المتعلقة بقابلية التوظيف والتطور الشخصي</w:t>
            </w:r>
            <w:r w:rsidRPr="002B5E6E">
              <w:rPr>
                <w:rFonts w:hint="cs"/>
                <w:b/>
                <w:bCs/>
                <w:color w:val="000000" w:themeColor="text1"/>
                <w:szCs w:val="24"/>
                <w:rtl/>
                <w:lang w:bidi="ar-IQ"/>
              </w:rPr>
              <w:t>)</w:t>
            </w:r>
          </w:p>
          <w:p w:rsidR="00831232" w:rsidRPr="002B5E6E" w:rsidRDefault="00831232" w:rsidP="00A1251F">
            <w:pPr>
              <w:tabs>
                <w:tab w:val="right" w:pos="595"/>
              </w:tabs>
              <w:autoSpaceDE w:val="0"/>
              <w:autoSpaceDN w:val="0"/>
              <w:adjustRightInd w:val="0"/>
              <w:ind w:left="990" w:hanging="378"/>
              <w:rPr>
                <w:color w:val="000000" w:themeColor="text1"/>
                <w:szCs w:val="24"/>
                <w:lang w:bidi="ar-IQ"/>
              </w:rPr>
            </w:pPr>
            <w:r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>د1- زيادة التواصل بين الأفراد، الأمر الذي يسهم في بناء مجتمع التعلم</w:t>
            </w:r>
          </w:p>
          <w:p w:rsidR="00831232" w:rsidRPr="002B5E6E" w:rsidRDefault="00831232" w:rsidP="00A1251F">
            <w:pPr>
              <w:tabs>
                <w:tab w:val="right" w:pos="595"/>
              </w:tabs>
              <w:autoSpaceDE w:val="0"/>
              <w:autoSpaceDN w:val="0"/>
              <w:adjustRightInd w:val="0"/>
              <w:ind w:left="990" w:hanging="378"/>
              <w:rPr>
                <w:color w:val="000000" w:themeColor="text1"/>
                <w:szCs w:val="24"/>
                <w:rtl/>
                <w:lang w:bidi="ar-IQ"/>
              </w:rPr>
            </w:pPr>
            <w:r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>د2- تنمية الجوانب الوجدانية المتعددة كحب الاستطلاع والاتجاه الايجابي نحو التعلم والقيم الاجتماعية والاستقلالية في التعلم والثقة بالنفس</w:t>
            </w:r>
          </w:p>
          <w:p w:rsidR="00831232" w:rsidRPr="002B5E6E" w:rsidRDefault="00831232" w:rsidP="00A1251F">
            <w:pPr>
              <w:tabs>
                <w:tab w:val="right" w:pos="595"/>
              </w:tabs>
              <w:autoSpaceDE w:val="0"/>
              <w:autoSpaceDN w:val="0"/>
              <w:adjustRightInd w:val="0"/>
              <w:ind w:left="990" w:hanging="378"/>
              <w:rPr>
                <w:color w:val="000000" w:themeColor="text1"/>
                <w:szCs w:val="24"/>
                <w:rtl/>
                <w:lang w:bidi="ar-IQ"/>
              </w:rPr>
            </w:pPr>
            <w:r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 xml:space="preserve">د3- تنمية الجوانب المهارية لدى الطلاب </w:t>
            </w:r>
          </w:p>
          <w:p w:rsidR="00831232" w:rsidRPr="002B5E6E" w:rsidRDefault="00831232" w:rsidP="00A1251F">
            <w:pPr>
              <w:tabs>
                <w:tab w:val="right" w:pos="595"/>
              </w:tabs>
              <w:autoSpaceDE w:val="0"/>
              <w:autoSpaceDN w:val="0"/>
              <w:adjustRightInd w:val="0"/>
              <w:ind w:left="990" w:hanging="378"/>
              <w:rPr>
                <w:color w:val="000000" w:themeColor="text1"/>
                <w:szCs w:val="24"/>
                <w:rtl/>
                <w:lang w:bidi="ar-IQ"/>
              </w:rPr>
            </w:pPr>
            <w:r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 xml:space="preserve">د4- تعلم تحديد </w:t>
            </w:r>
            <w:r w:rsidR="00396616"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>الأولويات</w:t>
            </w:r>
            <w:r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 xml:space="preserve"> الصحيحة لأي مشكلة</w:t>
            </w:r>
          </w:p>
          <w:p w:rsidR="00831232" w:rsidRPr="002B5E6E" w:rsidRDefault="00831232" w:rsidP="00A1251F">
            <w:pPr>
              <w:tabs>
                <w:tab w:val="right" w:pos="595"/>
              </w:tabs>
              <w:autoSpaceDE w:val="0"/>
              <w:autoSpaceDN w:val="0"/>
              <w:adjustRightInd w:val="0"/>
              <w:ind w:left="990" w:hanging="378"/>
              <w:rPr>
                <w:color w:val="000000" w:themeColor="text1"/>
                <w:szCs w:val="24"/>
                <w:rtl/>
                <w:lang w:bidi="ar-IQ"/>
              </w:rPr>
            </w:pPr>
            <w:r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>د5- تنمية احترام الوقت والزمن في انجاز وتنفيذ الأعمال</w:t>
            </w:r>
          </w:p>
          <w:p w:rsidR="00831232" w:rsidRPr="002B5E6E" w:rsidRDefault="00831232" w:rsidP="00A1251F">
            <w:pPr>
              <w:tabs>
                <w:tab w:val="right" w:pos="595"/>
              </w:tabs>
              <w:autoSpaceDE w:val="0"/>
              <w:autoSpaceDN w:val="0"/>
              <w:adjustRightInd w:val="0"/>
              <w:ind w:left="990" w:hanging="378"/>
              <w:rPr>
                <w:color w:val="000000" w:themeColor="text1"/>
                <w:szCs w:val="24"/>
                <w:rtl/>
                <w:lang w:bidi="ar-IQ"/>
              </w:rPr>
            </w:pPr>
            <w:r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 xml:space="preserve">د6- تنمية روح التنافس الشريف بين مجموعات العمل سعياً لجودة العمل والتميز والتنوع في </w:t>
            </w:r>
            <w:r w:rsidR="00396616"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>الأداء</w:t>
            </w:r>
          </w:p>
          <w:p w:rsidR="00831232" w:rsidRPr="002B5E6E" w:rsidRDefault="00831232" w:rsidP="00A1251F">
            <w:pPr>
              <w:tabs>
                <w:tab w:val="right" w:pos="595"/>
              </w:tabs>
              <w:autoSpaceDE w:val="0"/>
              <w:autoSpaceDN w:val="0"/>
              <w:adjustRightInd w:val="0"/>
              <w:ind w:left="990" w:hanging="378"/>
              <w:rPr>
                <w:color w:val="000000" w:themeColor="text1"/>
                <w:szCs w:val="24"/>
                <w:rtl/>
                <w:lang w:bidi="ar-IQ"/>
              </w:rPr>
            </w:pPr>
            <w:r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 xml:space="preserve">د7- تطوير روح الخلق </w:t>
            </w:r>
            <w:r w:rsidR="00396616"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>والإبداع</w:t>
            </w:r>
          </w:p>
          <w:p w:rsidR="00831232" w:rsidRPr="002B5E6E" w:rsidRDefault="00831232" w:rsidP="00A1251F">
            <w:pPr>
              <w:tabs>
                <w:tab w:val="right" w:pos="595"/>
              </w:tabs>
              <w:autoSpaceDE w:val="0"/>
              <w:autoSpaceDN w:val="0"/>
              <w:adjustRightInd w:val="0"/>
              <w:ind w:left="990" w:hanging="378"/>
              <w:rPr>
                <w:color w:val="000000" w:themeColor="text1"/>
                <w:szCs w:val="24"/>
                <w:rtl/>
                <w:lang w:bidi="ar-IQ"/>
              </w:rPr>
            </w:pPr>
            <w:r w:rsidRPr="002B5E6E">
              <w:rPr>
                <w:color w:val="000000" w:themeColor="text1"/>
                <w:szCs w:val="24"/>
                <w:rtl/>
                <w:lang w:bidi="ar-IQ"/>
              </w:rPr>
              <w:t xml:space="preserve">د8- تنمية تقدير العمل وتحمل </w:t>
            </w:r>
            <w:r w:rsidR="00396616"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>المسؤولي</w:t>
            </w:r>
            <w:r w:rsidR="00396616" w:rsidRPr="002B5E6E">
              <w:rPr>
                <w:rFonts w:hint="eastAsia"/>
                <w:color w:val="000000" w:themeColor="text1"/>
                <w:szCs w:val="24"/>
                <w:rtl/>
                <w:lang w:bidi="ar-IQ"/>
              </w:rPr>
              <w:t>ة</w:t>
            </w:r>
            <w:r w:rsidRPr="002B5E6E">
              <w:rPr>
                <w:color w:val="000000" w:themeColor="text1"/>
                <w:szCs w:val="24"/>
                <w:rtl/>
                <w:lang w:bidi="ar-IQ"/>
              </w:rPr>
              <w:t xml:space="preserve"> والالتزام</w:t>
            </w:r>
            <w:r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>.</w:t>
            </w:r>
          </w:p>
        </w:tc>
      </w:tr>
    </w:tbl>
    <w:p w:rsidR="006B3EDB" w:rsidRPr="002B5E6E" w:rsidRDefault="006B3EDB" w:rsidP="006B3EDB">
      <w:pPr>
        <w:rPr>
          <w:color w:val="000000" w:themeColor="text1"/>
          <w:sz w:val="28"/>
          <w:szCs w:val="28"/>
          <w:rtl/>
          <w:lang w:bidi="ar-IQ"/>
        </w:rPr>
      </w:pPr>
    </w:p>
    <w:p w:rsidR="000000AE" w:rsidRPr="002B5E6E" w:rsidRDefault="000000AE" w:rsidP="006B3EDB">
      <w:pPr>
        <w:rPr>
          <w:color w:val="000000" w:themeColor="text1"/>
          <w:sz w:val="28"/>
          <w:szCs w:val="28"/>
          <w:rtl/>
          <w:lang w:bidi="ar-IQ"/>
        </w:rPr>
      </w:pPr>
    </w:p>
    <w:p w:rsidR="000000AE" w:rsidRPr="002B5E6E" w:rsidRDefault="000000AE" w:rsidP="006B3EDB">
      <w:pPr>
        <w:rPr>
          <w:color w:val="000000" w:themeColor="text1"/>
          <w:sz w:val="28"/>
          <w:szCs w:val="28"/>
          <w:rtl/>
          <w:lang w:bidi="ar-IQ"/>
        </w:rPr>
      </w:pPr>
    </w:p>
    <w:p w:rsidR="000000AE" w:rsidRPr="002B5E6E" w:rsidRDefault="000000AE" w:rsidP="006B3EDB">
      <w:pPr>
        <w:rPr>
          <w:color w:val="000000" w:themeColor="text1"/>
          <w:sz w:val="28"/>
          <w:szCs w:val="28"/>
          <w:rtl/>
          <w:lang w:bidi="ar-IQ"/>
        </w:rPr>
      </w:pPr>
    </w:p>
    <w:p w:rsidR="005B7CE1" w:rsidRPr="002B5E6E" w:rsidRDefault="005B7CE1" w:rsidP="006B3EDB">
      <w:pPr>
        <w:rPr>
          <w:color w:val="000000" w:themeColor="text1"/>
          <w:sz w:val="28"/>
          <w:szCs w:val="28"/>
          <w:rtl/>
          <w:lang w:bidi="ar-IQ"/>
        </w:rPr>
      </w:pPr>
    </w:p>
    <w:p w:rsidR="005B7CE1" w:rsidRPr="002B5E6E" w:rsidRDefault="005B7CE1" w:rsidP="006B3EDB">
      <w:pPr>
        <w:rPr>
          <w:color w:val="000000" w:themeColor="text1"/>
          <w:sz w:val="28"/>
          <w:szCs w:val="28"/>
          <w:rtl/>
          <w:lang w:bidi="ar-IQ"/>
        </w:rPr>
      </w:pPr>
    </w:p>
    <w:p w:rsidR="005B7CE1" w:rsidRPr="002B5E6E" w:rsidRDefault="005B7CE1" w:rsidP="006B3EDB">
      <w:pPr>
        <w:rPr>
          <w:color w:val="000000" w:themeColor="text1"/>
          <w:sz w:val="28"/>
          <w:szCs w:val="28"/>
          <w:rtl/>
          <w:lang w:bidi="ar-IQ"/>
        </w:rPr>
      </w:pPr>
    </w:p>
    <w:p w:rsidR="005B7CE1" w:rsidRPr="002B5E6E" w:rsidRDefault="005B7CE1" w:rsidP="006B3EDB">
      <w:pPr>
        <w:rPr>
          <w:color w:val="000000" w:themeColor="text1"/>
          <w:sz w:val="28"/>
          <w:szCs w:val="28"/>
          <w:rtl/>
          <w:lang w:bidi="ar-IQ"/>
        </w:rPr>
      </w:pPr>
    </w:p>
    <w:p w:rsidR="005B7CE1" w:rsidRPr="002B5E6E" w:rsidRDefault="005B7CE1" w:rsidP="006B3EDB">
      <w:pPr>
        <w:rPr>
          <w:color w:val="000000" w:themeColor="text1"/>
          <w:sz w:val="28"/>
          <w:szCs w:val="28"/>
          <w:rtl/>
          <w:lang w:bidi="ar-IQ"/>
        </w:rPr>
      </w:pPr>
    </w:p>
    <w:p w:rsidR="005B7CE1" w:rsidRPr="002B5E6E" w:rsidRDefault="005B7CE1" w:rsidP="006B3EDB">
      <w:pPr>
        <w:rPr>
          <w:color w:val="000000" w:themeColor="text1"/>
          <w:sz w:val="28"/>
          <w:szCs w:val="28"/>
          <w:rtl/>
          <w:lang w:bidi="ar-IQ"/>
        </w:rPr>
      </w:pPr>
    </w:p>
    <w:p w:rsidR="008652AB" w:rsidRPr="002B5E6E" w:rsidRDefault="008652AB" w:rsidP="006B3EDB">
      <w:pPr>
        <w:rPr>
          <w:color w:val="000000" w:themeColor="text1"/>
          <w:sz w:val="28"/>
          <w:szCs w:val="28"/>
          <w:rtl/>
          <w:lang w:bidi="ar-IQ"/>
        </w:rPr>
      </w:pPr>
    </w:p>
    <w:p w:rsidR="008652AB" w:rsidRDefault="008652AB" w:rsidP="006B3EDB">
      <w:pPr>
        <w:rPr>
          <w:color w:val="000000" w:themeColor="text1"/>
          <w:sz w:val="28"/>
          <w:szCs w:val="28"/>
          <w:rtl/>
          <w:lang w:bidi="ar-IQ"/>
        </w:rPr>
      </w:pPr>
    </w:p>
    <w:p w:rsidR="00676D4A" w:rsidRPr="002B5E6E" w:rsidRDefault="00676D4A" w:rsidP="006B3EDB">
      <w:pPr>
        <w:rPr>
          <w:color w:val="000000" w:themeColor="text1"/>
          <w:sz w:val="28"/>
          <w:szCs w:val="28"/>
          <w:rtl/>
          <w:lang w:bidi="ar-IQ"/>
        </w:rPr>
      </w:pPr>
    </w:p>
    <w:p w:rsidR="005B7CE1" w:rsidRPr="002B5E6E" w:rsidRDefault="005B7CE1" w:rsidP="006B3EDB">
      <w:pPr>
        <w:rPr>
          <w:color w:val="000000" w:themeColor="text1"/>
          <w:sz w:val="28"/>
          <w:szCs w:val="28"/>
          <w:rtl/>
          <w:lang w:bidi="ar-IQ"/>
        </w:rPr>
      </w:pPr>
    </w:p>
    <w:p w:rsidR="005B7CE1" w:rsidRPr="002B5E6E" w:rsidRDefault="005B7CE1" w:rsidP="006B3EDB">
      <w:pPr>
        <w:rPr>
          <w:color w:val="000000" w:themeColor="text1"/>
          <w:sz w:val="28"/>
          <w:szCs w:val="28"/>
          <w:rtl/>
          <w:lang w:bidi="ar-IQ"/>
        </w:rPr>
      </w:pPr>
    </w:p>
    <w:p w:rsidR="005017F7" w:rsidRPr="002B5E6E" w:rsidRDefault="005017F7" w:rsidP="006B3EDB">
      <w:pPr>
        <w:rPr>
          <w:color w:val="000000" w:themeColor="text1"/>
          <w:sz w:val="28"/>
          <w:szCs w:val="28"/>
          <w:rtl/>
          <w:lang w:bidi="ar-IQ"/>
        </w:rPr>
      </w:pPr>
    </w:p>
    <w:p w:rsidR="005017F7" w:rsidRPr="002B5E6E" w:rsidRDefault="005017F7" w:rsidP="006B3EDB">
      <w:pPr>
        <w:rPr>
          <w:color w:val="000000" w:themeColor="text1"/>
          <w:sz w:val="28"/>
          <w:szCs w:val="28"/>
          <w:rtl/>
          <w:lang w:bidi="ar-IQ"/>
        </w:rPr>
      </w:pPr>
    </w:p>
    <w:p w:rsidR="005B7CE1" w:rsidRPr="002B5E6E" w:rsidRDefault="005B7CE1" w:rsidP="006B3EDB">
      <w:pPr>
        <w:rPr>
          <w:color w:val="000000" w:themeColor="text1"/>
          <w:sz w:val="28"/>
          <w:szCs w:val="28"/>
          <w:rtl/>
          <w:lang w:bidi="ar-IQ"/>
        </w:rPr>
      </w:pPr>
    </w:p>
    <w:p w:rsidR="000000AE" w:rsidRPr="002B5E6E" w:rsidRDefault="000000AE" w:rsidP="006B3EDB">
      <w:pPr>
        <w:rPr>
          <w:color w:val="000000" w:themeColor="text1"/>
          <w:sz w:val="28"/>
          <w:szCs w:val="28"/>
          <w:rtl/>
          <w:lang w:bidi="ar-IQ"/>
        </w:rPr>
      </w:pPr>
    </w:p>
    <w:p w:rsidR="000000AE" w:rsidRPr="002B5E6E" w:rsidRDefault="000000AE" w:rsidP="006B3EDB">
      <w:pPr>
        <w:rPr>
          <w:color w:val="000000" w:themeColor="text1"/>
          <w:sz w:val="28"/>
          <w:szCs w:val="28"/>
          <w:lang w:bidi="ar-IQ"/>
        </w:rPr>
      </w:pPr>
    </w:p>
    <w:p w:rsidR="006B3EDB" w:rsidRPr="002B5E6E" w:rsidRDefault="006B3EDB" w:rsidP="006B3EDB">
      <w:pPr>
        <w:rPr>
          <w:color w:val="000000" w:themeColor="text1"/>
          <w:sz w:val="28"/>
          <w:szCs w:val="28"/>
          <w:lang w:bidi="ar-IQ"/>
        </w:rPr>
      </w:pPr>
    </w:p>
    <w:p w:rsidR="00A1251F" w:rsidRPr="002B5E6E" w:rsidRDefault="00A1251F" w:rsidP="006B3EDB">
      <w:pPr>
        <w:rPr>
          <w:color w:val="000000" w:themeColor="text1"/>
          <w:sz w:val="28"/>
          <w:szCs w:val="28"/>
          <w:rtl/>
          <w:lang w:bidi="ar-IQ"/>
        </w:rPr>
      </w:pPr>
    </w:p>
    <w:p w:rsidR="00DB2A2E" w:rsidRPr="002B5E6E" w:rsidRDefault="00DB2A2E" w:rsidP="006B3EDB">
      <w:pPr>
        <w:rPr>
          <w:color w:val="000000" w:themeColor="text1"/>
          <w:sz w:val="28"/>
          <w:szCs w:val="28"/>
          <w:rtl/>
          <w:lang w:bidi="ar-IQ"/>
        </w:rPr>
      </w:pPr>
    </w:p>
    <w:p w:rsidR="00DB2A2E" w:rsidRPr="002B5E6E" w:rsidRDefault="00DB2A2E" w:rsidP="006B3EDB">
      <w:pPr>
        <w:rPr>
          <w:color w:val="000000" w:themeColor="text1"/>
          <w:sz w:val="28"/>
          <w:szCs w:val="28"/>
          <w:rtl/>
          <w:lang w:bidi="ar-IQ"/>
        </w:rPr>
      </w:pPr>
    </w:p>
    <w:p w:rsidR="00387A71" w:rsidRPr="00C45458" w:rsidRDefault="00387A71" w:rsidP="00387A71">
      <w:pPr>
        <w:jc w:val="center"/>
        <w:outlineLvl w:val="0"/>
        <w:rPr>
          <w:rFonts w:asciiTheme="majorBidi" w:hAnsiTheme="majorBidi" w:cstheme="majorBidi"/>
          <w:b/>
          <w:bCs/>
          <w:sz w:val="36"/>
          <w:szCs w:val="36"/>
          <w:rtl/>
        </w:rPr>
      </w:pPr>
      <w:r w:rsidRPr="00C45458">
        <w:rPr>
          <w:rFonts w:asciiTheme="majorBidi" w:hAnsiTheme="majorBidi" w:cstheme="majorBidi"/>
          <w:b/>
          <w:bCs/>
          <w:sz w:val="36"/>
          <w:szCs w:val="36"/>
          <w:rtl/>
        </w:rPr>
        <w:t>الفصل الدراسي الاول</w:t>
      </w:r>
    </w:p>
    <w:p w:rsidR="00387A71" w:rsidRPr="00B170AF" w:rsidRDefault="00387A71" w:rsidP="00387A71">
      <w:pPr>
        <w:bidi w:val="0"/>
        <w:jc w:val="center"/>
        <w:rPr>
          <w:sz w:val="16"/>
          <w:szCs w:val="16"/>
          <w:rtl/>
          <w:lang w:bidi="ar-IQ"/>
        </w:rPr>
      </w:pPr>
    </w:p>
    <w:tbl>
      <w:tblPr>
        <w:tblW w:w="10358" w:type="dxa"/>
        <w:tblInd w:w="-723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2"/>
        <w:gridCol w:w="1985"/>
        <w:gridCol w:w="4394"/>
        <w:gridCol w:w="1570"/>
        <w:gridCol w:w="577"/>
      </w:tblGrid>
      <w:tr w:rsidR="00387A71" w:rsidRPr="00FB340B" w:rsidTr="00387A71">
        <w:trPr>
          <w:cantSplit/>
          <w:trHeight w:val="1093"/>
        </w:trPr>
        <w:tc>
          <w:tcPr>
            <w:tcW w:w="1832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DE9D9" w:themeFill="accent6" w:themeFillTint="33"/>
            <w:vAlign w:val="center"/>
          </w:tcPr>
          <w:p w:rsidR="00387A71" w:rsidRPr="00AC7FF6" w:rsidRDefault="00387A71" w:rsidP="00387A71">
            <w:pPr>
              <w:bidi w:val="0"/>
              <w:jc w:val="center"/>
              <w:rPr>
                <w:rFonts w:ascii="TimesNewRomanPSMT"/>
                <w:b/>
                <w:bCs/>
                <w:sz w:val="28"/>
                <w:szCs w:val="28"/>
              </w:rPr>
            </w:pPr>
            <w:r w:rsidRPr="00AC7FF6">
              <w:rPr>
                <w:rFonts w:ascii="TimesNewRomanPSMT" w:hint="cs"/>
                <w:b/>
                <w:bCs/>
                <w:sz w:val="28"/>
                <w:szCs w:val="28"/>
                <w:rtl/>
              </w:rPr>
              <w:t>الملاحظات</w:t>
            </w:r>
          </w:p>
        </w:tc>
        <w:tc>
          <w:tcPr>
            <w:tcW w:w="1985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DE9D9" w:themeFill="accent6" w:themeFillTint="33"/>
            <w:vAlign w:val="center"/>
          </w:tcPr>
          <w:p w:rsidR="00387A71" w:rsidRPr="00AC7FF6" w:rsidRDefault="00387A71" w:rsidP="00387A71">
            <w:pPr>
              <w:jc w:val="center"/>
              <w:rPr>
                <w:rFonts w:ascii="TimesNewRomanPSMT"/>
                <w:b/>
                <w:bCs/>
                <w:sz w:val="28"/>
                <w:szCs w:val="28"/>
              </w:rPr>
            </w:pPr>
            <w:r w:rsidRPr="00AC7FF6">
              <w:rPr>
                <w:rFonts w:ascii="TimesNewRomanPSMT" w:hint="cs"/>
                <w:b/>
                <w:bCs/>
                <w:sz w:val="28"/>
                <w:szCs w:val="28"/>
                <w:rtl/>
              </w:rPr>
              <w:t>الماده العملية</w:t>
            </w:r>
          </w:p>
        </w:tc>
        <w:tc>
          <w:tcPr>
            <w:tcW w:w="4394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DE9D9" w:themeFill="accent6" w:themeFillTint="33"/>
            <w:vAlign w:val="center"/>
          </w:tcPr>
          <w:p w:rsidR="00387A71" w:rsidRPr="00AC7FF6" w:rsidRDefault="00387A71" w:rsidP="00387A71">
            <w:pPr>
              <w:bidi w:val="0"/>
              <w:jc w:val="center"/>
              <w:rPr>
                <w:rFonts w:ascii="TimesNewRomanPSMT"/>
                <w:b/>
                <w:bCs/>
                <w:sz w:val="28"/>
                <w:szCs w:val="28"/>
                <w:rtl/>
              </w:rPr>
            </w:pPr>
            <w:r w:rsidRPr="00AC7FF6">
              <w:rPr>
                <w:rFonts w:ascii="TimesNewRomanPSMT" w:hint="cs"/>
                <w:b/>
                <w:bCs/>
                <w:sz w:val="28"/>
                <w:szCs w:val="28"/>
                <w:rtl/>
              </w:rPr>
              <w:t>الماده النظرية</w:t>
            </w:r>
          </w:p>
        </w:tc>
        <w:tc>
          <w:tcPr>
            <w:tcW w:w="1570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DE9D9" w:themeFill="accent6" w:themeFillTint="33"/>
            <w:vAlign w:val="center"/>
          </w:tcPr>
          <w:p w:rsidR="00387A71" w:rsidRPr="00FB340B" w:rsidRDefault="00387A71" w:rsidP="00387A71">
            <w:pPr>
              <w:bidi w:val="0"/>
              <w:jc w:val="center"/>
              <w:rPr>
                <w:b/>
                <w:bCs/>
                <w:lang w:bidi="ar-IQ"/>
              </w:rPr>
            </w:pPr>
            <w:r w:rsidRPr="003D6F16">
              <w:rPr>
                <w:rFonts w:ascii="TimesNewRomanPSMT" w:hint="cs"/>
                <w:b/>
                <w:bCs/>
                <w:sz w:val="28"/>
                <w:szCs w:val="28"/>
                <w:rtl/>
              </w:rPr>
              <w:t>الاسبوع</w:t>
            </w:r>
          </w:p>
        </w:tc>
        <w:tc>
          <w:tcPr>
            <w:tcW w:w="577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DE9D9" w:themeFill="accent6" w:themeFillTint="33"/>
            <w:textDirection w:val="btLr"/>
          </w:tcPr>
          <w:p w:rsidR="00387A71" w:rsidRPr="00FB340B" w:rsidRDefault="00AC7FF6" w:rsidP="00387A71">
            <w:pPr>
              <w:bidi w:val="0"/>
              <w:ind w:left="113" w:right="113"/>
              <w:jc w:val="center"/>
              <w:rPr>
                <w:b/>
                <w:bCs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التسلسل</w:t>
            </w:r>
          </w:p>
        </w:tc>
      </w:tr>
      <w:tr w:rsidR="00387A71" w:rsidRPr="000152BD" w:rsidTr="00387A71">
        <w:trPr>
          <w:trHeight w:val="536"/>
        </w:trPr>
        <w:tc>
          <w:tcPr>
            <w:tcW w:w="1832" w:type="dxa"/>
            <w:tcBorders>
              <w:top w:val="thickThinSmallGap" w:sz="24" w:space="0" w:color="auto"/>
            </w:tcBorders>
            <w:vAlign w:val="center"/>
          </w:tcPr>
          <w:p w:rsidR="00387A71" w:rsidRPr="00892A20" w:rsidRDefault="00387A71" w:rsidP="00387A71">
            <w:pPr>
              <w:jc w:val="both"/>
              <w:rPr>
                <w:b/>
                <w:bCs/>
                <w:sz w:val="20"/>
                <w:szCs w:val="20"/>
                <w:rtl/>
                <w:lang w:bidi="ar-IQ"/>
              </w:rPr>
            </w:pPr>
            <w:r>
              <w:rPr>
                <w:b/>
                <w:bCs/>
                <w:sz w:val="20"/>
                <w:szCs w:val="20"/>
                <w:lang w:bidi="ar-IQ"/>
              </w:rPr>
              <w:t>1</w:t>
            </w:r>
            <w:r w:rsidRPr="00892A20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- الامتحانات اليومية مع مراجعة المادة السابقة.</w:t>
            </w:r>
          </w:p>
        </w:tc>
        <w:tc>
          <w:tcPr>
            <w:tcW w:w="1985" w:type="dxa"/>
            <w:tcBorders>
              <w:top w:val="thickThinSmallGap" w:sz="24" w:space="0" w:color="auto"/>
            </w:tcBorders>
            <w:vAlign w:val="center"/>
          </w:tcPr>
          <w:p w:rsidR="00387A71" w:rsidRPr="00AB0FF9" w:rsidRDefault="00387A71" w:rsidP="00387A71">
            <w:pPr>
              <w:bidi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AB0FF9">
              <w:rPr>
                <w:rFonts w:asciiTheme="majorBidi" w:hAnsiTheme="majorBidi" w:cstheme="majorBidi"/>
                <w:sz w:val="26"/>
                <w:szCs w:val="26"/>
              </w:rPr>
              <w:t>Introduction to Packet Tracer</w:t>
            </w:r>
          </w:p>
        </w:tc>
        <w:tc>
          <w:tcPr>
            <w:tcW w:w="4394" w:type="dxa"/>
            <w:tcBorders>
              <w:top w:val="thickThinSmallGap" w:sz="24" w:space="0" w:color="auto"/>
            </w:tcBorders>
            <w:vAlign w:val="center"/>
          </w:tcPr>
          <w:p w:rsidR="00387A71" w:rsidRPr="000152BD" w:rsidRDefault="00387A71" w:rsidP="00387A71">
            <w:pPr>
              <w:bidi w:val="0"/>
              <w:jc w:val="both"/>
              <w:rPr>
                <w:rFonts w:ascii="TimesNewRomanPSMT" w:cs="TimesNewRomanPSMT"/>
                <w:sz w:val="26"/>
                <w:szCs w:val="26"/>
              </w:rPr>
            </w:pPr>
            <w:r>
              <w:rPr>
                <w:rFonts w:ascii="TimesNewRomanPSMT" w:cs="TimesNewRomanPSMT"/>
                <w:sz w:val="26"/>
                <w:szCs w:val="26"/>
              </w:rPr>
              <w:t>Uses of Computer Networks</w:t>
            </w:r>
          </w:p>
        </w:tc>
        <w:tc>
          <w:tcPr>
            <w:tcW w:w="1570" w:type="dxa"/>
            <w:tcBorders>
              <w:top w:val="thickThinSmallGap" w:sz="24" w:space="0" w:color="auto"/>
            </w:tcBorders>
            <w:vAlign w:val="center"/>
          </w:tcPr>
          <w:p w:rsidR="00387A71" w:rsidRPr="003D6F16" w:rsidRDefault="00387A71" w:rsidP="00387A71">
            <w:pPr>
              <w:bidi w:val="0"/>
              <w:jc w:val="center"/>
              <w:rPr>
                <w:rFonts w:ascii="TimesNewRomanPSMT" w:cs="TimesNewRomanPSMT"/>
                <w:b/>
                <w:bCs/>
                <w:sz w:val="28"/>
                <w:szCs w:val="28"/>
              </w:rPr>
            </w:pPr>
            <w:r w:rsidRPr="003D6F16">
              <w:rPr>
                <w:rFonts w:ascii="TimesNewRomanPSMT" w:hint="cs"/>
                <w:b/>
                <w:bCs/>
                <w:sz w:val="28"/>
                <w:szCs w:val="28"/>
                <w:rtl/>
              </w:rPr>
              <w:t>الاول</w:t>
            </w:r>
          </w:p>
        </w:tc>
        <w:tc>
          <w:tcPr>
            <w:tcW w:w="577" w:type="dxa"/>
            <w:tcBorders>
              <w:top w:val="thickThinSmallGap" w:sz="24" w:space="0" w:color="auto"/>
            </w:tcBorders>
            <w:vAlign w:val="center"/>
          </w:tcPr>
          <w:p w:rsidR="00387A71" w:rsidRPr="000152BD" w:rsidRDefault="00387A71" w:rsidP="00387A71">
            <w:pPr>
              <w:bidi w:val="0"/>
              <w:jc w:val="center"/>
              <w:rPr>
                <w:rFonts w:ascii="TimesNewRomanPSMT" w:cs="TimesNewRomanPSMT"/>
                <w:sz w:val="26"/>
                <w:szCs w:val="26"/>
              </w:rPr>
            </w:pPr>
            <w:r>
              <w:rPr>
                <w:rFonts w:ascii="TimesNewRomanPSMT" w:cs="TimesNewRomanPSMT"/>
                <w:sz w:val="26"/>
                <w:szCs w:val="26"/>
              </w:rPr>
              <w:t>1</w:t>
            </w:r>
          </w:p>
        </w:tc>
      </w:tr>
      <w:tr w:rsidR="00387A71" w:rsidRPr="00256193" w:rsidTr="00387A71">
        <w:trPr>
          <w:trHeight w:val="536"/>
        </w:trPr>
        <w:tc>
          <w:tcPr>
            <w:tcW w:w="1832" w:type="dxa"/>
            <w:vAlign w:val="center"/>
          </w:tcPr>
          <w:p w:rsidR="00387A71" w:rsidRPr="00892A20" w:rsidRDefault="00387A71" w:rsidP="00387A71">
            <w:pPr>
              <w:jc w:val="both"/>
              <w:rPr>
                <w:b/>
                <w:bCs/>
                <w:sz w:val="20"/>
                <w:szCs w:val="20"/>
                <w:lang w:bidi="ar-IQ"/>
              </w:rPr>
            </w:pPr>
            <w:r>
              <w:rPr>
                <w:b/>
                <w:bCs/>
                <w:sz w:val="20"/>
                <w:szCs w:val="20"/>
                <w:lang w:bidi="ar-IQ"/>
              </w:rPr>
              <w:t>2</w:t>
            </w:r>
            <w:r w:rsidRPr="00892A20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 xml:space="preserve">- امتحانات تحريرية في كل فصل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 xml:space="preserve">مرة واحدة </w:t>
            </w:r>
            <w:r w:rsidRPr="00892A20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على الاقل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.</w:t>
            </w:r>
          </w:p>
        </w:tc>
        <w:tc>
          <w:tcPr>
            <w:tcW w:w="1985" w:type="dxa"/>
            <w:vAlign w:val="center"/>
          </w:tcPr>
          <w:p w:rsidR="00387A71" w:rsidRPr="00AB0FF9" w:rsidRDefault="00387A71" w:rsidP="00387A71">
            <w:pPr>
              <w:bidi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AB0FF9">
              <w:rPr>
                <w:rFonts w:asciiTheme="majorBidi" w:hAnsiTheme="majorBidi" w:cstheme="majorBidi"/>
                <w:sz w:val="26"/>
                <w:szCs w:val="26"/>
              </w:rPr>
              <w:t xml:space="preserve">Logical and Physical workspace </w:t>
            </w:r>
          </w:p>
        </w:tc>
        <w:tc>
          <w:tcPr>
            <w:tcW w:w="4394" w:type="dxa"/>
            <w:vAlign w:val="center"/>
          </w:tcPr>
          <w:p w:rsidR="00387A71" w:rsidRPr="000152BD" w:rsidRDefault="00387A71" w:rsidP="00387A71">
            <w:pPr>
              <w:bidi w:val="0"/>
              <w:jc w:val="both"/>
              <w:rPr>
                <w:rFonts w:ascii="TimesNewRomanPSMT" w:cs="TimesNewRomanPSMT"/>
                <w:sz w:val="26"/>
                <w:szCs w:val="26"/>
              </w:rPr>
            </w:pPr>
            <w:r>
              <w:rPr>
                <w:rFonts w:ascii="TimesNewRomanPSMT" w:cs="TimesNewRomanPSMT"/>
                <w:sz w:val="26"/>
                <w:szCs w:val="26"/>
              </w:rPr>
              <w:t>Network Hardware, Network Software</w:t>
            </w:r>
          </w:p>
        </w:tc>
        <w:tc>
          <w:tcPr>
            <w:tcW w:w="1570" w:type="dxa"/>
            <w:vAlign w:val="center"/>
          </w:tcPr>
          <w:p w:rsidR="00387A71" w:rsidRPr="003D6F16" w:rsidRDefault="00387A71" w:rsidP="00387A71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  <w:r w:rsidRPr="003D6F16">
              <w:rPr>
                <w:rFonts w:ascii="TimesNewRomanPSMT" w:hint="cs"/>
                <w:b/>
                <w:bCs/>
                <w:sz w:val="28"/>
                <w:szCs w:val="28"/>
                <w:rtl/>
              </w:rPr>
              <w:t>الثاني</w:t>
            </w:r>
          </w:p>
        </w:tc>
        <w:tc>
          <w:tcPr>
            <w:tcW w:w="577" w:type="dxa"/>
            <w:vAlign w:val="center"/>
          </w:tcPr>
          <w:p w:rsidR="00387A71" w:rsidRPr="00256193" w:rsidRDefault="00387A71" w:rsidP="00387A71">
            <w:pPr>
              <w:bidi w:val="0"/>
              <w:jc w:val="center"/>
              <w:rPr>
                <w:rFonts w:ascii="TimesNewRomanPSMT" w:cs="TimesNewRomanPSMT"/>
                <w:sz w:val="26"/>
                <w:szCs w:val="26"/>
              </w:rPr>
            </w:pPr>
            <w:r w:rsidRPr="00256193">
              <w:rPr>
                <w:rFonts w:ascii="TimesNewRomanPSMT" w:cs="TimesNewRomanPSMT"/>
                <w:sz w:val="26"/>
                <w:szCs w:val="26"/>
              </w:rPr>
              <w:t>2</w:t>
            </w:r>
          </w:p>
        </w:tc>
      </w:tr>
      <w:tr w:rsidR="00387A71" w:rsidRPr="00256193" w:rsidTr="00387A71">
        <w:trPr>
          <w:trHeight w:val="536"/>
        </w:trPr>
        <w:tc>
          <w:tcPr>
            <w:tcW w:w="1832" w:type="dxa"/>
            <w:vAlign w:val="center"/>
          </w:tcPr>
          <w:p w:rsidR="00387A71" w:rsidRPr="00892A20" w:rsidRDefault="00387A71" w:rsidP="00387A71">
            <w:pPr>
              <w:jc w:val="both"/>
              <w:rPr>
                <w:b/>
                <w:bCs/>
                <w:sz w:val="20"/>
                <w:szCs w:val="20"/>
                <w:lang w:bidi="ar-IQ"/>
              </w:rPr>
            </w:pPr>
            <w:r>
              <w:rPr>
                <w:b/>
                <w:bCs/>
                <w:sz w:val="20"/>
                <w:szCs w:val="20"/>
                <w:lang w:bidi="ar-IQ"/>
              </w:rPr>
              <w:t>3</w:t>
            </w:r>
            <w:r w:rsidRPr="00892A20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- مشاركة الطالب ونشاطاته من خلال البحوث والتقارير.</w:t>
            </w:r>
          </w:p>
        </w:tc>
        <w:tc>
          <w:tcPr>
            <w:tcW w:w="1985" w:type="dxa"/>
            <w:vAlign w:val="center"/>
          </w:tcPr>
          <w:p w:rsidR="00387A71" w:rsidRPr="00AB0FF9" w:rsidRDefault="00387A71" w:rsidP="00387A71">
            <w:pPr>
              <w:bidi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AB0FF9">
              <w:rPr>
                <w:rFonts w:asciiTheme="majorBidi" w:hAnsiTheme="majorBidi" w:cstheme="majorBidi"/>
                <w:sz w:val="26"/>
                <w:szCs w:val="26"/>
              </w:rPr>
              <w:t>Role – time and Simulation Operating mode</w:t>
            </w:r>
          </w:p>
        </w:tc>
        <w:tc>
          <w:tcPr>
            <w:tcW w:w="4394" w:type="dxa"/>
            <w:vAlign w:val="center"/>
          </w:tcPr>
          <w:p w:rsidR="00387A71" w:rsidRPr="000152BD" w:rsidRDefault="00387A71" w:rsidP="00387A71">
            <w:pPr>
              <w:bidi w:val="0"/>
              <w:jc w:val="both"/>
              <w:rPr>
                <w:rFonts w:ascii="TimesNewRomanPSMT" w:cs="TimesNewRomanPSMT"/>
                <w:sz w:val="26"/>
                <w:szCs w:val="26"/>
              </w:rPr>
            </w:pPr>
            <w:r>
              <w:rPr>
                <w:rFonts w:ascii="TimesNewRomanPSMT" w:cs="TimesNewRomanPSMT"/>
                <w:sz w:val="26"/>
                <w:szCs w:val="26"/>
              </w:rPr>
              <w:t>Reference Model, Example of Networks</w:t>
            </w:r>
            <w:r>
              <w:rPr>
                <w:rFonts w:ascii="TimesNewRomanPSMT" w:cs="TimesNewRomanPSMT" w:hint="cs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1570" w:type="dxa"/>
            <w:vAlign w:val="center"/>
          </w:tcPr>
          <w:p w:rsidR="00387A71" w:rsidRPr="003D6F16" w:rsidRDefault="00387A71" w:rsidP="00387A71">
            <w:pPr>
              <w:jc w:val="center"/>
              <w:rPr>
                <w:b/>
                <w:bCs/>
                <w:sz w:val="28"/>
                <w:szCs w:val="28"/>
              </w:rPr>
            </w:pPr>
            <w:r w:rsidRPr="003D6F16">
              <w:rPr>
                <w:rFonts w:ascii="TimesNewRomanPSMT" w:hint="cs"/>
                <w:b/>
                <w:bCs/>
                <w:sz w:val="28"/>
                <w:szCs w:val="28"/>
                <w:rtl/>
              </w:rPr>
              <w:t>الثالث</w:t>
            </w:r>
          </w:p>
        </w:tc>
        <w:tc>
          <w:tcPr>
            <w:tcW w:w="577" w:type="dxa"/>
            <w:vAlign w:val="center"/>
          </w:tcPr>
          <w:p w:rsidR="00387A71" w:rsidRPr="000152BD" w:rsidRDefault="00387A71" w:rsidP="00387A71">
            <w:pPr>
              <w:bidi w:val="0"/>
              <w:jc w:val="center"/>
              <w:rPr>
                <w:rFonts w:ascii="TimesNewRomanPSMT" w:cs="TimesNewRomanPSMT"/>
                <w:sz w:val="26"/>
                <w:szCs w:val="26"/>
              </w:rPr>
            </w:pPr>
            <w:r>
              <w:rPr>
                <w:rFonts w:ascii="TimesNewRomanPSMT" w:cs="TimesNewRomanPSMT"/>
                <w:sz w:val="26"/>
                <w:szCs w:val="26"/>
              </w:rPr>
              <w:t>3</w:t>
            </w:r>
          </w:p>
        </w:tc>
      </w:tr>
      <w:tr w:rsidR="00387A71" w:rsidRPr="00256193" w:rsidTr="00387A71">
        <w:trPr>
          <w:trHeight w:val="536"/>
        </w:trPr>
        <w:tc>
          <w:tcPr>
            <w:tcW w:w="1832" w:type="dxa"/>
            <w:vAlign w:val="center"/>
          </w:tcPr>
          <w:p w:rsidR="00387A71" w:rsidRPr="00892A20" w:rsidRDefault="00387A71" w:rsidP="00387A71">
            <w:pPr>
              <w:jc w:val="both"/>
              <w:rPr>
                <w:b/>
                <w:bCs/>
                <w:sz w:val="20"/>
                <w:szCs w:val="20"/>
                <w:lang w:bidi="ar-IQ"/>
              </w:rPr>
            </w:pPr>
            <w:r>
              <w:rPr>
                <w:b/>
                <w:bCs/>
                <w:sz w:val="20"/>
                <w:szCs w:val="20"/>
                <w:lang w:bidi="ar-IQ"/>
              </w:rPr>
              <w:t>4</w:t>
            </w:r>
            <w:r w:rsidRPr="00892A20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-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 xml:space="preserve"> </w:t>
            </w:r>
            <w:r w:rsidRPr="00892A20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مواظبة الطالب على الحضور مع السلوك الحسن.</w:t>
            </w:r>
          </w:p>
        </w:tc>
        <w:tc>
          <w:tcPr>
            <w:tcW w:w="1985" w:type="dxa"/>
            <w:vAlign w:val="center"/>
          </w:tcPr>
          <w:p w:rsidR="00387A71" w:rsidRPr="00AB0FF9" w:rsidRDefault="00387A71" w:rsidP="00387A71">
            <w:pPr>
              <w:bidi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AB0FF9">
              <w:rPr>
                <w:rFonts w:asciiTheme="majorBidi" w:hAnsiTheme="majorBidi" w:cstheme="majorBidi"/>
                <w:sz w:val="26"/>
                <w:szCs w:val="26"/>
              </w:rPr>
              <w:t>PDU Information</w:t>
            </w:r>
          </w:p>
        </w:tc>
        <w:tc>
          <w:tcPr>
            <w:tcW w:w="4394" w:type="dxa"/>
            <w:vAlign w:val="center"/>
          </w:tcPr>
          <w:p w:rsidR="00387A71" w:rsidRPr="00533E11" w:rsidRDefault="00387A71" w:rsidP="00387A71">
            <w:pPr>
              <w:bidi w:val="0"/>
              <w:jc w:val="both"/>
              <w:rPr>
                <w:rFonts w:ascii="TimesNewRomanPSMT" w:cs="TimesNewRomanPSMT"/>
                <w:sz w:val="26"/>
                <w:szCs w:val="26"/>
              </w:rPr>
            </w:pPr>
            <w:r>
              <w:rPr>
                <w:rFonts w:ascii="TimesNewRomanPSMT" w:cs="TimesNewRomanPSMT"/>
                <w:sz w:val="26"/>
                <w:szCs w:val="26"/>
              </w:rPr>
              <w:t>Network Standardization</w:t>
            </w:r>
          </w:p>
        </w:tc>
        <w:tc>
          <w:tcPr>
            <w:tcW w:w="1570" w:type="dxa"/>
            <w:vAlign w:val="center"/>
          </w:tcPr>
          <w:p w:rsidR="00387A71" w:rsidRPr="003D6F16" w:rsidRDefault="00387A71" w:rsidP="00387A71">
            <w:pPr>
              <w:jc w:val="center"/>
              <w:rPr>
                <w:b/>
                <w:bCs/>
                <w:sz w:val="28"/>
                <w:szCs w:val="28"/>
              </w:rPr>
            </w:pPr>
            <w:r w:rsidRPr="003D6F16">
              <w:rPr>
                <w:rFonts w:ascii="TimesNewRomanPSMT" w:hint="cs"/>
                <w:b/>
                <w:bCs/>
                <w:sz w:val="28"/>
                <w:szCs w:val="28"/>
                <w:rtl/>
              </w:rPr>
              <w:t>الرابع</w:t>
            </w:r>
          </w:p>
        </w:tc>
        <w:tc>
          <w:tcPr>
            <w:tcW w:w="577" w:type="dxa"/>
            <w:vAlign w:val="center"/>
          </w:tcPr>
          <w:p w:rsidR="00387A71" w:rsidRPr="000152BD" w:rsidRDefault="00387A71" w:rsidP="00387A71">
            <w:pPr>
              <w:bidi w:val="0"/>
              <w:jc w:val="center"/>
              <w:rPr>
                <w:rFonts w:ascii="TimesNewRomanPSMT" w:cs="TimesNewRomanPSMT"/>
                <w:sz w:val="26"/>
                <w:szCs w:val="26"/>
                <w:rtl/>
              </w:rPr>
            </w:pPr>
            <w:r>
              <w:rPr>
                <w:rFonts w:ascii="TimesNewRomanPSMT" w:cs="TimesNewRomanPSMT"/>
                <w:sz w:val="26"/>
                <w:szCs w:val="26"/>
              </w:rPr>
              <w:t>4</w:t>
            </w:r>
          </w:p>
        </w:tc>
      </w:tr>
      <w:tr w:rsidR="00387A71" w:rsidRPr="00256193" w:rsidTr="00387A71">
        <w:trPr>
          <w:trHeight w:val="536"/>
        </w:trPr>
        <w:tc>
          <w:tcPr>
            <w:tcW w:w="1832" w:type="dxa"/>
            <w:vAlign w:val="center"/>
          </w:tcPr>
          <w:p w:rsidR="00387A71" w:rsidRPr="00892A20" w:rsidRDefault="00387A71" w:rsidP="00387A71">
            <w:pPr>
              <w:jc w:val="both"/>
              <w:rPr>
                <w:b/>
                <w:bCs/>
                <w:sz w:val="20"/>
                <w:szCs w:val="20"/>
                <w:lang w:bidi="ar-IQ"/>
              </w:rPr>
            </w:pPr>
            <w:r>
              <w:rPr>
                <w:b/>
                <w:bCs/>
                <w:sz w:val="20"/>
                <w:szCs w:val="20"/>
                <w:lang w:bidi="ar-IQ"/>
              </w:rPr>
              <w:t>5</w:t>
            </w:r>
            <w:r w:rsidRPr="00892A20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- أذا تعارضت المحاضرة مع عطلة أو مناسبة تؤجل إلى الأسبوع التالي.</w:t>
            </w:r>
          </w:p>
        </w:tc>
        <w:tc>
          <w:tcPr>
            <w:tcW w:w="1985" w:type="dxa"/>
            <w:vAlign w:val="center"/>
          </w:tcPr>
          <w:p w:rsidR="00387A71" w:rsidRPr="00AB0FF9" w:rsidRDefault="00387A71" w:rsidP="00387A71">
            <w:pPr>
              <w:bidi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AB0FF9">
              <w:rPr>
                <w:rFonts w:asciiTheme="majorBidi" w:hAnsiTheme="majorBidi" w:cstheme="majorBidi"/>
                <w:sz w:val="26"/>
                <w:szCs w:val="26"/>
              </w:rPr>
              <w:t>Scenarios</w:t>
            </w:r>
          </w:p>
        </w:tc>
        <w:tc>
          <w:tcPr>
            <w:tcW w:w="4394" w:type="dxa"/>
            <w:vAlign w:val="center"/>
          </w:tcPr>
          <w:p w:rsidR="00387A71" w:rsidRPr="000152BD" w:rsidRDefault="00387A71" w:rsidP="00387A71">
            <w:pPr>
              <w:bidi w:val="0"/>
              <w:jc w:val="both"/>
              <w:rPr>
                <w:rFonts w:ascii="TimesNewRomanPSMT" w:cs="TimesNewRomanPSMT"/>
                <w:sz w:val="26"/>
                <w:szCs w:val="26"/>
              </w:rPr>
            </w:pPr>
            <w:r>
              <w:rPr>
                <w:rFonts w:ascii="TimesNewRomanPSMT" w:cs="TimesNewRomanPSMT"/>
                <w:sz w:val="26"/>
                <w:szCs w:val="26"/>
              </w:rPr>
              <w:t>The Theoretical Basis for Data Communication</w:t>
            </w:r>
          </w:p>
        </w:tc>
        <w:tc>
          <w:tcPr>
            <w:tcW w:w="1570" w:type="dxa"/>
            <w:vAlign w:val="center"/>
          </w:tcPr>
          <w:p w:rsidR="00387A71" w:rsidRPr="003D6F16" w:rsidRDefault="00387A71" w:rsidP="00387A71">
            <w:pPr>
              <w:jc w:val="center"/>
              <w:rPr>
                <w:b/>
                <w:bCs/>
                <w:sz w:val="28"/>
                <w:szCs w:val="28"/>
              </w:rPr>
            </w:pPr>
            <w:r w:rsidRPr="003D6F16">
              <w:rPr>
                <w:rFonts w:ascii="TimesNewRomanPSMT" w:hint="cs"/>
                <w:b/>
                <w:bCs/>
                <w:sz w:val="28"/>
                <w:szCs w:val="28"/>
                <w:rtl/>
              </w:rPr>
              <w:t>الخامس</w:t>
            </w:r>
          </w:p>
        </w:tc>
        <w:tc>
          <w:tcPr>
            <w:tcW w:w="577" w:type="dxa"/>
            <w:vAlign w:val="center"/>
          </w:tcPr>
          <w:p w:rsidR="00387A71" w:rsidRPr="000152BD" w:rsidRDefault="00387A71" w:rsidP="00387A71">
            <w:pPr>
              <w:bidi w:val="0"/>
              <w:jc w:val="center"/>
              <w:rPr>
                <w:rFonts w:ascii="TimesNewRomanPSMT" w:cs="TimesNewRomanPSMT"/>
                <w:sz w:val="26"/>
                <w:szCs w:val="26"/>
                <w:rtl/>
              </w:rPr>
            </w:pPr>
            <w:r>
              <w:rPr>
                <w:rFonts w:ascii="TimesNewRomanPSMT" w:cs="TimesNewRomanPSMT"/>
                <w:sz w:val="26"/>
                <w:szCs w:val="26"/>
              </w:rPr>
              <w:t>5</w:t>
            </w:r>
          </w:p>
        </w:tc>
      </w:tr>
      <w:tr w:rsidR="00387A71" w:rsidRPr="00256193" w:rsidTr="00387A71">
        <w:trPr>
          <w:trHeight w:val="425"/>
        </w:trPr>
        <w:tc>
          <w:tcPr>
            <w:tcW w:w="1832" w:type="dxa"/>
            <w:vAlign w:val="center"/>
          </w:tcPr>
          <w:p w:rsidR="00387A71" w:rsidRPr="00892A20" w:rsidRDefault="00387A71" w:rsidP="00387A71">
            <w:pPr>
              <w:jc w:val="both"/>
              <w:rPr>
                <w:b/>
                <w:bCs/>
                <w:sz w:val="20"/>
                <w:szCs w:val="20"/>
                <w:lang w:bidi="ar-IQ"/>
              </w:rPr>
            </w:pPr>
            <w:r>
              <w:rPr>
                <w:b/>
                <w:bCs/>
                <w:sz w:val="20"/>
                <w:szCs w:val="20"/>
                <w:lang w:bidi="ar-IQ"/>
              </w:rPr>
              <w:t>6</w:t>
            </w:r>
            <w:r w:rsidRPr="00892A20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- الخطة قابلة للتعديل والتغيير والحذف والاضافة.</w:t>
            </w:r>
          </w:p>
        </w:tc>
        <w:tc>
          <w:tcPr>
            <w:tcW w:w="1985" w:type="dxa"/>
            <w:vAlign w:val="center"/>
          </w:tcPr>
          <w:p w:rsidR="00387A71" w:rsidRPr="00AB0FF9" w:rsidRDefault="00387A71" w:rsidP="00387A71">
            <w:pPr>
              <w:bidi w:val="0"/>
              <w:rPr>
                <w:rFonts w:asciiTheme="majorBidi" w:hAnsiTheme="majorBidi" w:cstheme="majorBidi"/>
                <w:sz w:val="26"/>
                <w:szCs w:val="26"/>
                <w:rtl/>
                <w:lang w:bidi="ar-IQ"/>
              </w:rPr>
            </w:pPr>
            <w:r w:rsidRPr="00AB0FF9">
              <w:rPr>
                <w:rFonts w:asciiTheme="majorBidi" w:hAnsiTheme="majorBidi" w:cstheme="majorBidi"/>
                <w:sz w:val="26"/>
                <w:szCs w:val="26"/>
                <w:rtl/>
                <w:lang w:bidi="ar-IQ"/>
              </w:rPr>
              <w:t>تكملة للموضوع</w:t>
            </w:r>
          </w:p>
        </w:tc>
        <w:tc>
          <w:tcPr>
            <w:tcW w:w="4394" w:type="dxa"/>
            <w:vAlign w:val="center"/>
          </w:tcPr>
          <w:p w:rsidR="00387A71" w:rsidRPr="000152BD" w:rsidRDefault="00387A71" w:rsidP="00387A71">
            <w:pPr>
              <w:bidi w:val="0"/>
              <w:jc w:val="both"/>
              <w:rPr>
                <w:rFonts w:ascii="TimesNewRomanPSMT" w:cs="TimesNewRomanPSMT"/>
                <w:sz w:val="26"/>
                <w:szCs w:val="26"/>
              </w:rPr>
            </w:pPr>
            <w:r>
              <w:rPr>
                <w:rFonts w:ascii="TimesNewRomanPSMT" w:cs="TimesNewRomanPSMT"/>
                <w:sz w:val="26"/>
                <w:szCs w:val="26"/>
              </w:rPr>
              <w:t>Guided Transmission Media</w:t>
            </w:r>
          </w:p>
        </w:tc>
        <w:tc>
          <w:tcPr>
            <w:tcW w:w="1570" w:type="dxa"/>
            <w:vAlign w:val="center"/>
          </w:tcPr>
          <w:p w:rsidR="00387A71" w:rsidRPr="003D6F16" w:rsidRDefault="00387A71" w:rsidP="00387A71">
            <w:pPr>
              <w:jc w:val="center"/>
              <w:rPr>
                <w:b/>
                <w:bCs/>
                <w:sz w:val="28"/>
                <w:szCs w:val="28"/>
              </w:rPr>
            </w:pPr>
            <w:r w:rsidRPr="003D6F16">
              <w:rPr>
                <w:rFonts w:ascii="TimesNewRomanPSMT" w:hint="cs"/>
                <w:b/>
                <w:bCs/>
                <w:sz w:val="28"/>
                <w:szCs w:val="28"/>
                <w:rtl/>
              </w:rPr>
              <w:t>السادس</w:t>
            </w:r>
          </w:p>
        </w:tc>
        <w:tc>
          <w:tcPr>
            <w:tcW w:w="577" w:type="dxa"/>
            <w:vAlign w:val="center"/>
          </w:tcPr>
          <w:p w:rsidR="00387A71" w:rsidRPr="000152BD" w:rsidRDefault="00387A71" w:rsidP="00387A71">
            <w:pPr>
              <w:bidi w:val="0"/>
              <w:jc w:val="center"/>
              <w:rPr>
                <w:rFonts w:ascii="TimesNewRomanPSMT" w:cs="TimesNewRomanPSMT"/>
                <w:sz w:val="26"/>
                <w:szCs w:val="26"/>
                <w:rtl/>
              </w:rPr>
            </w:pPr>
            <w:r>
              <w:rPr>
                <w:rFonts w:ascii="TimesNewRomanPSMT" w:cs="TimesNewRomanPSMT"/>
                <w:sz w:val="26"/>
                <w:szCs w:val="26"/>
              </w:rPr>
              <w:t>6</w:t>
            </w:r>
          </w:p>
        </w:tc>
      </w:tr>
      <w:tr w:rsidR="00387A71" w:rsidRPr="00256193" w:rsidTr="00387A71">
        <w:trPr>
          <w:trHeight w:val="319"/>
        </w:trPr>
        <w:tc>
          <w:tcPr>
            <w:tcW w:w="1832" w:type="dxa"/>
          </w:tcPr>
          <w:p w:rsidR="00387A71" w:rsidRPr="00FB58EE" w:rsidRDefault="00387A71" w:rsidP="00387A71">
            <w:pPr>
              <w:rPr>
                <w:b/>
                <w:bCs/>
                <w:color w:val="FF6600"/>
                <w:sz w:val="20"/>
                <w:szCs w:val="20"/>
                <w:lang w:bidi="ar-IQ"/>
              </w:rPr>
            </w:pPr>
          </w:p>
        </w:tc>
        <w:tc>
          <w:tcPr>
            <w:tcW w:w="1985" w:type="dxa"/>
            <w:vAlign w:val="center"/>
          </w:tcPr>
          <w:p w:rsidR="00387A71" w:rsidRPr="00AB0FF9" w:rsidRDefault="00387A71" w:rsidP="00387A71">
            <w:pPr>
              <w:bidi w:val="0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4394" w:type="dxa"/>
            <w:vAlign w:val="center"/>
          </w:tcPr>
          <w:p w:rsidR="00387A71" w:rsidRPr="007D071C" w:rsidRDefault="00387A71" w:rsidP="00387A71">
            <w:pPr>
              <w:bidi w:val="0"/>
              <w:jc w:val="both"/>
              <w:rPr>
                <w:rFonts w:asciiTheme="minorHAnsi" w:hAnsiTheme="minorHAnsi" w:cs="TimesNewRomanPSMT"/>
                <w:color w:val="FF0000"/>
                <w:sz w:val="26"/>
                <w:szCs w:val="26"/>
              </w:rPr>
            </w:pPr>
            <w:r w:rsidRPr="000152BD">
              <w:rPr>
                <w:rFonts w:ascii="TimesNewRomanPSMT" w:cs="TimesNewRomanPSMT"/>
                <w:color w:val="FF0000"/>
                <w:sz w:val="26"/>
                <w:szCs w:val="26"/>
              </w:rPr>
              <w:t>Partial</w:t>
            </w:r>
            <w:r w:rsidRPr="0095321B">
              <w:rPr>
                <w:rFonts w:ascii="TimesNewRomanPSMT" w:cs="TimesNewRomanPSMT"/>
                <w:color w:val="FF0000"/>
                <w:sz w:val="26"/>
                <w:szCs w:val="26"/>
              </w:rPr>
              <w:t xml:space="preserve"> Examination</w:t>
            </w:r>
          </w:p>
        </w:tc>
        <w:tc>
          <w:tcPr>
            <w:tcW w:w="1570" w:type="dxa"/>
            <w:vAlign w:val="center"/>
          </w:tcPr>
          <w:p w:rsidR="00387A71" w:rsidRPr="003D6F16" w:rsidRDefault="00387A71" w:rsidP="00387A71">
            <w:pPr>
              <w:jc w:val="center"/>
              <w:rPr>
                <w:b/>
                <w:bCs/>
                <w:sz w:val="28"/>
                <w:szCs w:val="28"/>
              </w:rPr>
            </w:pPr>
            <w:r w:rsidRPr="003D6F16">
              <w:rPr>
                <w:rFonts w:ascii="TimesNewRomanPSMT" w:hint="cs"/>
                <w:b/>
                <w:bCs/>
                <w:sz w:val="28"/>
                <w:szCs w:val="28"/>
                <w:rtl/>
              </w:rPr>
              <w:t>السابع</w:t>
            </w:r>
          </w:p>
        </w:tc>
        <w:tc>
          <w:tcPr>
            <w:tcW w:w="577" w:type="dxa"/>
            <w:vAlign w:val="center"/>
          </w:tcPr>
          <w:p w:rsidR="00387A71" w:rsidRPr="000152BD" w:rsidRDefault="00387A71" w:rsidP="00387A71">
            <w:pPr>
              <w:bidi w:val="0"/>
              <w:jc w:val="center"/>
              <w:rPr>
                <w:rFonts w:ascii="TimesNewRomanPSMT" w:cs="TimesNewRomanPSMT"/>
                <w:sz w:val="26"/>
                <w:szCs w:val="26"/>
                <w:rtl/>
              </w:rPr>
            </w:pPr>
            <w:r>
              <w:rPr>
                <w:rFonts w:ascii="TimesNewRomanPSMT" w:cs="TimesNewRomanPSMT"/>
                <w:sz w:val="26"/>
                <w:szCs w:val="26"/>
              </w:rPr>
              <w:t>7</w:t>
            </w:r>
          </w:p>
        </w:tc>
      </w:tr>
      <w:tr w:rsidR="00387A71" w:rsidRPr="00256193" w:rsidTr="00387A71">
        <w:trPr>
          <w:trHeight w:val="400"/>
        </w:trPr>
        <w:tc>
          <w:tcPr>
            <w:tcW w:w="1832" w:type="dxa"/>
          </w:tcPr>
          <w:p w:rsidR="00387A71" w:rsidRPr="00FB340B" w:rsidRDefault="00387A71" w:rsidP="00387A71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985" w:type="dxa"/>
            <w:vAlign w:val="center"/>
          </w:tcPr>
          <w:p w:rsidR="00387A71" w:rsidRPr="00AB0FF9" w:rsidRDefault="00387A71" w:rsidP="00387A71">
            <w:pPr>
              <w:bidi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AB0FF9">
              <w:rPr>
                <w:rFonts w:asciiTheme="majorBidi" w:hAnsiTheme="majorBidi" w:cstheme="majorBidi"/>
                <w:sz w:val="26"/>
                <w:szCs w:val="26"/>
              </w:rPr>
              <w:t>Connections and links</w:t>
            </w:r>
          </w:p>
        </w:tc>
        <w:tc>
          <w:tcPr>
            <w:tcW w:w="4394" w:type="dxa"/>
            <w:vAlign w:val="center"/>
          </w:tcPr>
          <w:p w:rsidR="00387A71" w:rsidRPr="000152BD" w:rsidRDefault="00387A71" w:rsidP="00387A71">
            <w:pPr>
              <w:bidi w:val="0"/>
              <w:jc w:val="both"/>
              <w:rPr>
                <w:rFonts w:ascii="TimesNewRomanPSMT" w:cs="TimesNewRomanPSMT"/>
                <w:sz w:val="26"/>
                <w:szCs w:val="26"/>
              </w:rPr>
            </w:pPr>
            <w:r w:rsidRPr="00CC3812">
              <w:rPr>
                <w:rFonts w:ascii="TimesNewRomanPSMT" w:cs="TimesNewRomanPSMT"/>
                <w:sz w:val="26"/>
                <w:szCs w:val="26"/>
              </w:rPr>
              <w:t>Wireless Transmission</w:t>
            </w:r>
          </w:p>
        </w:tc>
        <w:tc>
          <w:tcPr>
            <w:tcW w:w="1570" w:type="dxa"/>
            <w:vAlign w:val="center"/>
          </w:tcPr>
          <w:p w:rsidR="00387A71" w:rsidRPr="003D6F16" w:rsidRDefault="00387A71" w:rsidP="00387A71">
            <w:pPr>
              <w:jc w:val="center"/>
              <w:rPr>
                <w:b/>
                <w:bCs/>
                <w:sz w:val="28"/>
                <w:szCs w:val="28"/>
              </w:rPr>
            </w:pPr>
            <w:r w:rsidRPr="003D6F16">
              <w:rPr>
                <w:rFonts w:ascii="TimesNewRomanPSMT" w:hint="cs"/>
                <w:b/>
                <w:bCs/>
                <w:sz w:val="28"/>
                <w:szCs w:val="28"/>
                <w:rtl/>
              </w:rPr>
              <w:t>الثامن</w:t>
            </w:r>
          </w:p>
        </w:tc>
        <w:tc>
          <w:tcPr>
            <w:tcW w:w="577" w:type="dxa"/>
            <w:vAlign w:val="center"/>
          </w:tcPr>
          <w:p w:rsidR="00387A71" w:rsidRPr="000152BD" w:rsidRDefault="00387A71" w:rsidP="00387A71">
            <w:pPr>
              <w:bidi w:val="0"/>
              <w:jc w:val="center"/>
              <w:rPr>
                <w:rFonts w:ascii="TimesNewRomanPSMT" w:cs="TimesNewRomanPSMT"/>
                <w:sz w:val="26"/>
                <w:szCs w:val="26"/>
                <w:rtl/>
              </w:rPr>
            </w:pPr>
            <w:r>
              <w:rPr>
                <w:rFonts w:ascii="TimesNewRomanPSMT" w:cs="TimesNewRomanPSMT"/>
                <w:sz w:val="26"/>
                <w:szCs w:val="26"/>
              </w:rPr>
              <w:t>8</w:t>
            </w:r>
          </w:p>
        </w:tc>
      </w:tr>
      <w:tr w:rsidR="00387A71" w:rsidRPr="00256193" w:rsidTr="00387A71">
        <w:trPr>
          <w:trHeight w:val="349"/>
        </w:trPr>
        <w:tc>
          <w:tcPr>
            <w:tcW w:w="1832" w:type="dxa"/>
          </w:tcPr>
          <w:p w:rsidR="00387A71" w:rsidRPr="00FB340B" w:rsidRDefault="00387A71" w:rsidP="00387A71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985" w:type="dxa"/>
            <w:vAlign w:val="center"/>
          </w:tcPr>
          <w:p w:rsidR="00387A71" w:rsidRPr="00AB0FF9" w:rsidRDefault="00387A71" w:rsidP="00387A71">
            <w:pPr>
              <w:bidi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AB0FF9">
              <w:rPr>
                <w:rFonts w:asciiTheme="majorBidi" w:hAnsiTheme="majorBidi" w:cstheme="majorBidi"/>
                <w:sz w:val="26"/>
                <w:szCs w:val="26"/>
                <w:rtl/>
              </w:rPr>
              <w:t>تكملة للموضوع</w:t>
            </w:r>
          </w:p>
        </w:tc>
        <w:tc>
          <w:tcPr>
            <w:tcW w:w="4394" w:type="dxa"/>
            <w:vAlign w:val="center"/>
          </w:tcPr>
          <w:p w:rsidR="00387A71" w:rsidRPr="000152BD" w:rsidRDefault="00387A71" w:rsidP="00387A71">
            <w:pPr>
              <w:bidi w:val="0"/>
              <w:jc w:val="both"/>
              <w:rPr>
                <w:rFonts w:ascii="TimesNewRomanPSMT" w:cs="TimesNewRomanPSMT"/>
                <w:sz w:val="26"/>
                <w:szCs w:val="26"/>
              </w:rPr>
            </w:pPr>
            <w:r>
              <w:rPr>
                <w:rFonts w:ascii="TimesNewRomanPSMT" w:cs="TimesNewRomanPSMT"/>
                <w:sz w:val="26"/>
                <w:szCs w:val="26"/>
              </w:rPr>
              <w:t>Communication Satellites</w:t>
            </w:r>
          </w:p>
        </w:tc>
        <w:tc>
          <w:tcPr>
            <w:tcW w:w="1570" w:type="dxa"/>
            <w:vAlign w:val="center"/>
          </w:tcPr>
          <w:p w:rsidR="00387A71" w:rsidRPr="003D6F16" w:rsidRDefault="00387A71" w:rsidP="00387A71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3D6F16">
              <w:rPr>
                <w:rFonts w:ascii="TimesNewRomanPSMT" w:hint="cs"/>
                <w:b/>
                <w:bCs/>
                <w:sz w:val="28"/>
                <w:szCs w:val="28"/>
                <w:rtl/>
              </w:rPr>
              <w:t>التاسع</w:t>
            </w:r>
          </w:p>
        </w:tc>
        <w:tc>
          <w:tcPr>
            <w:tcW w:w="577" w:type="dxa"/>
            <w:vAlign w:val="center"/>
          </w:tcPr>
          <w:p w:rsidR="00387A71" w:rsidRPr="000152BD" w:rsidRDefault="00387A71" w:rsidP="00387A71">
            <w:pPr>
              <w:bidi w:val="0"/>
              <w:jc w:val="center"/>
              <w:rPr>
                <w:rFonts w:ascii="TimesNewRomanPSMT" w:cs="TimesNewRomanPSMT"/>
                <w:sz w:val="26"/>
                <w:szCs w:val="26"/>
                <w:rtl/>
              </w:rPr>
            </w:pPr>
            <w:r>
              <w:rPr>
                <w:rFonts w:ascii="TimesNewRomanPSMT" w:cs="TimesNewRomanPSMT"/>
                <w:sz w:val="26"/>
                <w:szCs w:val="26"/>
              </w:rPr>
              <w:t>9</w:t>
            </w:r>
          </w:p>
        </w:tc>
      </w:tr>
      <w:tr w:rsidR="00387A71" w:rsidRPr="00256193" w:rsidTr="00387A71">
        <w:trPr>
          <w:trHeight w:val="424"/>
        </w:trPr>
        <w:tc>
          <w:tcPr>
            <w:tcW w:w="1832" w:type="dxa"/>
          </w:tcPr>
          <w:p w:rsidR="00387A71" w:rsidRPr="00FB340B" w:rsidRDefault="00387A71" w:rsidP="00387A71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985" w:type="dxa"/>
            <w:vAlign w:val="center"/>
          </w:tcPr>
          <w:p w:rsidR="00387A71" w:rsidRPr="00AB0FF9" w:rsidRDefault="00387A71" w:rsidP="00387A71">
            <w:pPr>
              <w:bidi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AB0FF9">
              <w:rPr>
                <w:rFonts w:asciiTheme="majorBidi" w:hAnsiTheme="majorBidi" w:cstheme="majorBidi"/>
                <w:sz w:val="26"/>
                <w:szCs w:val="26"/>
                <w:rtl/>
              </w:rPr>
              <w:t>تكملة للموضوع</w:t>
            </w:r>
          </w:p>
        </w:tc>
        <w:tc>
          <w:tcPr>
            <w:tcW w:w="4394" w:type="dxa"/>
            <w:vAlign w:val="center"/>
          </w:tcPr>
          <w:p w:rsidR="00387A71" w:rsidRPr="000152BD" w:rsidRDefault="00387A71" w:rsidP="00387A71">
            <w:pPr>
              <w:bidi w:val="0"/>
              <w:jc w:val="both"/>
              <w:rPr>
                <w:rFonts w:ascii="TimesNewRomanPSMT" w:cs="TimesNewRomanPSMT"/>
                <w:sz w:val="26"/>
                <w:szCs w:val="26"/>
              </w:rPr>
            </w:pPr>
            <w:r>
              <w:rPr>
                <w:rFonts w:ascii="TimesNewRomanPSMT" w:cs="TimesNewRomanPSMT"/>
                <w:sz w:val="26"/>
                <w:szCs w:val="26"/>
              </w:rPr>
              <w:t>Communication Satellites</w:t>
            </w:r>
          </w:p>
        </w:tc>
        <w:tc>
          <w:tcPr>
            <w:tcW w:w="1570" w:type="dxa"/>
            <w:vAlign w:val="center"/>
          </w:tcPr>
          <w:p w:rsidR="00387A71" w:rsidRPr="003D6F16" w:rsidRDefault="00387A71" w:rsidP="00387A71">
            <w:pPr>
              <w:bidi w:val="0"/>
              <w:jc w:val="center"/>
              <w:rPr>
                <w:rFonts w:ascii="TimesNewRomanPSMT" w:cs="TimesNewRomanPSMT"/>
                <w:b/>
                <w:bCs/>
                <w:sz w:val="28"/>
                <w:szCs w:val="28"/>
              </w:rPr>
            </w:pPr>
            <w:r w:rsidRPr="003D6F16">
              <w:rPr>
                <w:rFonts w:ascii="TimesNewRomanPSMT" w:hint="cs"/>
                <w:b/>
                <w:bCs/>
                <w:sz w:val="28"/>
                <w:szCs w:val="28"/>
                <w:rtl/>
              </w:rPr>
              <w:t>العاشر</w:t>
            </w:r>
          </w:p>
        </w:tc>
        <w:tc>
          <w:tcPr>
            <w:tcW w:w="577" w:type="dxa"/>
            <w:vAlign w:val="center"/>
          </w:tcPr>
          <w:p w:rsidR="00387A71" w:rsidRPr="000152BD" w:rsidRDefault="00387A71" w:rsidP="00387A71">
            <w:pPr>
              <w:bidi w:val="0"/>
              <w:jc w:val="center"/>
              <w:rPr>
                <w:rFonts w:ascii="TimesNewRomanPSMT" w:cs="TimesNewRomanPSMT"/>
                <w:sz w:val="26"/>
                <w:szCs w:val="26"/>
                <w:rtl/>
              </w:rPr>
            </w:pPr>
            <w:r>
              <w:rPr>
                <w:rFonts w:ascii="TimesNewRomanPSMT" w:cs="TimesNewRomanPSMT"/>
                <w:sz w:val="26"/>
                <w:szCs w:val="26"/>
              </w:rPr>
              <w:t>10</w:t>
            </w:r>
          </w:p>
        </w:tc>
      </w:tr>
      <w:tr w:rsidR="00387A71" w:rsidRPr="00256193" w:rsidTr="00387A71">
        <w:trPr>
          <w:trHeight w:val="536"/>
        </w:trPr>
        <w:tc>
          <w:tcPr>
            <w:tcW w:w="1832" w:type="dxa"/>
          </w:tcPr>
          <w:p w:rsidR="00387A71" w:rsidRPr="00FB340B" w:rsidRDefault="00387A71" w:rsidP="00387A71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985" w:type="dxa"/>
            <w:vAlign w:val="center"/>
          </w:tcPr>
          <w:p w:rsidR="00387A71" w:rsidRPr="00AB0FF9" w:rsidRDefault="00387A71" w:rsidP="00387A71">
            <w:pPr>
              <w:bidi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AB0FF9">
              <w:rPr>
                <w:rFonts w:asciiTheme="majorBidi" w:hAnsiTheme="majorBidi" w:cstheme="majorBidi"/>
                <w:sz w:val="26"/>
                <w:szCs w:val="26"/>
              </w:rPr>
              <w:t>Devices and Modules Routers</w:t>
            </w:r>
          </w:p>
        </w:tc>
        <w:tc>
          <w:tcPr>
            <w:tcW w:w="4394" w:type="dxa"/>
            <w:vAlign w:val="center"/>
          </w:tcPr>
          <w:p w:rsidR="00387A71" w:rsidRPr="000152BD" w:rsidRDefault="00387A71" w:rsidP="00387A71">
            <w:pPr>
              <w:bidi w:val="0"/>
              <w:jc w:val="both"/>
              <w:rPr>
                <w:rFonts w:ascii="TimesNewRomanPSMT" w:cs="TimesNewRomanPSMT"/>
                <w:sz w:val="26"/>
                <w:szCs w:val="26"/>
              </w:rPr>
            </w:pPr>
            <w:r>
              <w:rPr>
                <w:rFonts w:ascii="TimesNewRomanPSMT" w:cs="TimesNewRomanPSMT"/>
                <w:sz w:val="26"/>
                <w:szCs w:val="26"/>
              </w:rPr>
              <w:t>The public Switched Telephone Network, and Cable Television</w:t>
            </w:r>
          </w:p>
        </w:tc>
        <w:tc>
          <w:tcPr>
            <w:tcW w:w="1570" w:type="dxa"/>
            <w:vAlign w:val="center"/>
          </w:tcPr>
          <w:p w:rsidR="00387A71" w:rsidRPr="003D6F16" w:rsidRDefault="00387A71" w:rsidP="00387A71">
            <w:pPr>
              <w:bidi w:val="0"/>
              <w:jc w:val="center"/>
              <w:rPr>
                <w:rFonts w:ascii="TimesNewRomanPSMT" w:cs="TimesNewRomanPSMT"/>
                <w:b/>
                <w:bCs/>
                <w:sz w:val="28"/>
                <w:szCs w:val="28"/>
              </w:rPr>
            </w:pPr>
            <w:r w:rsidRPr="003D6F16">
              <w:rPr>
                <w:rFonts w:ascii="TimesNewRomanPSMT" w:hint="cs"/>
                <w:b/>
                <w:bCs/>
                <w:sz w:val="28"/>
                <w:szCs w:val="28"/>
                <w:rtl/>
              </w:rPr>
              <w:t>الحادي عشر</w:t>
            </w:r>
          </w:p>
        </w:tc>
        <w:tc>
          <w:tcPr>
            <w:tcW w:w="577" w:type="dxa"/>
            <w:vAlign w:val="center"/>
          </w:tcPr>
          <w:p w:rsidR="00387A71" w:rsidRPr="000152BD" w:rsidRDefault="00387A71" w:rsidP="00387A71">
            <w:pPr>
              <w:bidi w:val="0"/>
              <w:jc w:val="center"/>
              <w:rPr>
                <w:rFonts w:ascii="TimesNewRomanPSMT" w:cs="TimesNewRomanPSMT"/>
                <w:sz w:val="26"/>
                <w:szCs w:val="26"/>
                <w:rtl/>
              </w:rPr>
            </w:pPr>
            <w:r>
              <w:rPr>
                <w:rFonts w:ascii="TimesNewRomanPSMT" w:cs="TimesNewRomanPSMT"/>
                <w:sz w:val="26"/>
                <w:szCs w:val="26"/>
              </w:rPr>
              <w:t>11</w:t>
            </w:r>
          </w:p>
        </w:tc>
      </w:tr>
      <w:tr w:rsidR="00387A71" w:rsidRPr="00256193" w:rsidTr="00387A71">
        <w:trPr>
          <w:trHeight w:val="187"/>
        </w:trPr>
        <w:tc>
          <w:tcPr>
            <w:tcW w:w="1832" w:type="dxa"/>
          </w:tcPr>
          <w:p w:rsidR="00387A71" w:rsidRPr="00FB340B" w:rsidRDefault="00387A71" w:rsidP="00387A71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985" w:type="dxa"/>
            <w:vAlign w:val="center"/>
          </w:tcPr>
          <w:p w:rsidR="00387A71" w:rsidRPr="00AB0FF9" w:rsidRDefault="00387A71" w:rsidP="00387A71">
            <w:pPr>
              <w:bidi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AB0FF9">
              <w:rPr>
                <w:rFonts w:asciiTheme="majorBidi" w:hAnsiTheme="majorBidi" w:cstheme="majorBidi"/>
                <w:sz w:val="26"/>
                <w:szCs w:val="26"/>
                <w:rtl/>
              </w:rPr>
              <w:t>تكملة الموضوع</w:t>
            </w:r>
          </w:p>
        </w:tc>
        <w:tc>
          <w:tcPr>
            <w:tcW w:w="4394" w:type="dxa"/>
            <w:vAlign w:val="center"/>
          </w:tcPr>
          <w:p w:rsidR="00387A71" w:rsidRPr="000152BD" w:rsidRDefault="00387A71" w:rsidP="00387A71">
            <w:pPr>
              <w:bidi w:val="0"/>
              <w:jc w:val="both"/>
              <w:rPr>
                <w:rFonts w:ascii="TimesNewRomanPSMT" w:cs="TimesNewRomanPSMT"/>
                <w:sz w:val="26"/>
                <w:szCs w:val="26"/>
              </w:rPr>
            </w:pPr>
            <w:r>
              <w:rPr>
                <w:rFonts w:ascii="TimesNewRomanPSMT" w:cs="TimesNewRomanPSMT"/>
                <w:sz w:val="26"/>
                <w:szCs w:val="26"/>
              </w:rPr>
              <w:t xml:space="preserve">Data Link Layer Design Issues  </w:t>
            </w:r>
          </w:p>
        </w:tc>
        <w:tc>
          <w:tcPr>
            <w:tcW w:w="1570" w:type="dxa"/>
            <w:vAlign w:val="center"/>
          </w:tcPr>
          <w:p w:rsidR="00387A71" w:rsidRPr="003D6F16" w:rsidRDefault="00387A71" w:rsidP="00387A71">
            <w:pPr>
              <w:bidi w:val="0"/>
              <w:jc w:val="center"/>
              <w:rPr>
                <w:rFonts w:ascii="TimesNewRomanPSMT" w:cs="TimesNewRomanPSMT"/>
                <w:b/>
                <w:bCs/>
                <w:sz w:val="28"/>
                <w:szCs w:val="28"/>
              </w:rPr>
            </w:pPr>
            <w:r w:rsidRPr="003D6F16">
              <w:rPr>
                <w:rFonts w:ascii="TimesNewRomanPSMT" w:hint="cs"/>
                <w:b/>
                <w:bCs/>
                <w:sz w:val="28"/>
                <w:szCs w:val="28"/>
                <w:rtl/>
              </w:rPr>
              <w:t>الثاني عشر</w:t>
            </w:r>
          </w:p>
        </w:tc>
        <w:tc>
          <w:tcPr>
            <w:tcW w:w="577" w:type="dxa"/>
            <w:vAlign w:val="center"/>
          </w:tcPr>
          <w:p w:rsidR="00387A71" w:rsidRPr="000152BD" w:rsidRDefault="00387A71" w:rsidP="00387A71">
            <w:pPr>
              <w:bidi w:val="0"/>
              <w:jc w:val="center"/>
              <w:rPr>
                <w:rFonts w:ascii="TimesNewRomanPSMT" w:cs="TimesNewRomanPSMT"/>
                <w:sz w:val="26"/>
                <w:szCs w:val="26"/>
                <w:rtl/>
              </w:rPr>
            </w:pPr>
            <w:r>
              <w:rPr>
                <w:rFonts w:ascii="TimesNewRomanPSMT" w:cs="TimesNewRomanPSMT"/>
                <w:sz w:val="26"/>
                <w:szCs w:val="26"/>
              </w:rPr>
              <w:t>12</w:t>
            </w:r>
          </w:p>
        </w:tc>
      </w:tr>
      <w:tr w:rsidR="00387A71" w:rsidRPr="00256193" w:rsidTr="00387A71">
        <w:trPr>
          <w:trHeight w:val="338"/>
        </w:trPr>
        <w:tc>
          <w:tcPr>
            <w:tcW w:w="1832" w:type="dxa"/>
          </w:tcPr>
          <w:p w:rsidR="00387A71" w:rsidRPr="00FB340B" w:rsidRDefault="00387A71" w:rsidP="00387A71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985" w:type="dxa"/>
            <w:vAlign w:val="center"/>
          </w:tcPr>
          <w:p w:rsidR="00387A71" w:rsidRPr="00AB0FF9" w:rsidRDefault="00387A71" w:rsidP="00387A71">
            <w:pPr>
              <w:bidi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AB0FF9">
              <w:rPr>
                <w:rFonts w:asciiTheme="majorBidi" w:hAnsiTheme="majorBidi" w:cstheme="majorBidi"/>
                <w:sz w:val="26"/>
                <w:szCs w:val="26"/>
              </w:rPr>
              <w:t>Switches</w:t>
            </w:r>
            <w:r>
              <w:rPr>
                <w:rFonts w:asciiTheme="majorBidi" w:hAnsiTheme="majorBidi" w:cstheme="majorBidi"/>
                <w:sz w:val="26"/>
                <w:szCs w:val="26"/>
              </w:rPr>
              <w:t xml:space="preserve"> I</w:t>
            </w:r>
          </w:p>
        </w:tc>
        <w:tc>
          <w:tcPr>
            <w:tcW w:w="4394" w:type="dxa"/>
            <w:vAlign w:val="center"/>
          </w:tcPr>
          <w:p w:rsidR="00387A71" w:rsidRPr="000152BD" w:rsidRDefault="00387A71" w:rsidP="00387A71">
            <w:pPr>
              <w:bidi w:val="0"/>
              <w:jc w:val="both"/>
              <w:rPr>
                <w:rFonts w:ascii="TimesNewRomanPSMT" w:cs="TimesNewRomanPSMT"/>
                <w:sz w:val="26"/>
                <w:szCs w:val="26"/>
              </w:rPr>
            </w:pPr>
            <w:r>
              <w:rPr>
                <w:rFonts w:ascii="TimesNewRomanPSMT" w:cs="TimesNewRomanPSMT"/>
                <w:sz w:val="26"/>
                <w:szCs w:val="26"/>
              </w:rPr>
              <w:t>Error Detection and Correction</w:t>
            </w:r>
          </w:p>
        </w:tc>
        <w:tc>
          <w:tcPr>
            <w:tcW w:w="1570" w:type="dxa"/>
            <w:vAlign w:val="center"/>
          </w:tcPr>
          <w:p w:rsidR="00387A71" w:rsidRPr="003D6F16" w:rsidRDefault="00387A71" w:rsidP="00387A71">
            <w:pPr>
              <w:bidi w:val="0"/>
              <w:jc w:val="center"/>
              <w:rPr>
                <w:rFonts w:ascii="TimesNewRomanPSMT" w:cs="TimesNewRomanPSMT"/>
                <w:b/>
                <w:bCs/>
                <w:sz w:val="28"/>
                <w:szCs w:val="28"/>
              </w:rPr>
            </w:pPr>
            <w:r w:rsidRPr="003D6F16">
              <w:rPr>
                <w:rFonts w:ascii="TimesNewRomanPSMT" w:hint="cs"/>
                <w:b/>
                <w:bCs/>
                <w:sz w:val="28"/>
                <w:szCs w:val="28"/>
                <w:rtl/>
              </w:rPr>
              <w:t>الثالث عشر</w:t>
            </w:r>
          </w:p>
        </w:tc>
        <w:tc>
          <w:tcPr>
            <w:tcW w:w="577" w:type="dxa"/>
            <w:vAlign w:val="center"/>
          </w:tcPr>
          <w:p w:rsidR="00387A71" w:rsidRPr="000152BD" w:rsidRDefault="00387A71" w:rsidP="00387A71">
            <w:pPr>
              <w:bidi w:val="0"/>
              <w:jc w:val="center"/>
              <w:rPr>
                <w:rFonts w:ascii="TimesNewRomanPSMT" w:cs="TimesNewRomanPSMT"/>
                <w:sz w:val="26"/>
                <w:szCs w:val="26"/>
                <w:rtl/>
              </w:rPr>
            </w:pPr>
            <w:r>
              <w:rPr>
                <w:rFonts w:ascii="TimesNewRomanPSMT" w:cs="TimesNewRomanPSMT"/>
                <w:sz w:val="26"/>
                <w:szCs w:val="26"/>
              </w:rPr>
              <w:t>13</w:t>
            </w:r>
          </w:p>
        </w:tc>
      </w:tr>
      <w:tr w:rsidR="00387A71" w:rsidRPr="00256193" w:rsidTr="00387A71">
        <w:trPr>
          <w:trHeight w:val="339"/>
        </w:trPr>
        <w:tc>
          <w:tcPr>
            <w:tcW w:w="1832" w:type="dxa"/>
          </w:tcPr>
          <w:p w:rsidR="00387A71" w:rsidRPr="00FB340B" w:rsidRDefault="00387A71" w:rsidP="00387A71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985" w:type="dxa"/>
            <w:vAlign w:val="center"/>
          </w:tcPr>
          <w:p w:rsidR="00387A71" w:rsidRPr="00AB0FF9" w:rsidRDefault="00387A71" w:rsidP="00387A71">
            <w:pPr>
              <w:bidi w:val="0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4394" w:type="dxa"/>
            <w:vAlign w:val="center"/>
          </w:tcPr>
          <w:p w:rsidR="00387A71" w:rsidRPr="007D071C" w:rsidRDefault="00387A71" w:rsidP="00387A71">
            <w:pPr>
              <w:bidi w:val="0"/>
              <w:jc w:val="both"/>
              <w:rPr>
                <w:rFonts w:asciiTheme="minorHAnsi" w:hAnsiTheme="minorHAnsi" w:cs="TimesNewRomanPSMT"/>
                <w:color w:val="FF0000"/>
                <w:sz w:val="26"/>
                <w:szCs w:val="26"/>
              </w:rPr>
            </w:pPr>
            <w:r w:rsidRPr="000152BD">
              <w:rPr>
                <w:rFonts w:ascii="TimesNewRomanPSMT" w:cs="TimesNewRomanPSMT"/>
                <w:color w:val="FF0000"/>
                <w:sz w:val="26"/>
                <w:szCs w:val="26"/>
              </w:rPr>
              <w:t>Partial</w:t>
            </w:r>
            <w:r w:rsidRPr="0095321B">
              <w:rPr>
                <w:rFonts w:ascii="TimesNewRomanPSMT" w:cs="TimesNewRomanPSMT"/>
                <w:color w:val="FF0000"/>
                <w:sz w:val="26"/>
                <w:szCs w:val="26"/>
              </w:rPr>
              <w:t xml:space="preserve"> Examination</w:t>
            </w:r>
          </w:p>
        </w:tc>
        <w:tc>
          <w:tcPr>
            <w:tcW w:w="1570" w:type="dxa"/>
            <w:vAlign w:val="center"/>
          </w:tcPr>
          <w:p w:rsidR="00387A71" w:rsidRPr="003D6F16" w:rsidRDefault="00387A71" w:rsidP="00387A71">
            <w:pPr>
              <w:bidi w:val="0"/>
              <w:jc w:val="center"/>
              <w:rPr>
                <w:rFonts w:ascii="TimesNewRomanPSMT" w:cs="TimesNewRomanPSMT"/>
                <w:b/>
                <w:bCs/>
                <w:sz w:val="28"/>
                <w:szCs w:val="28"/>
              </w:rPr>
            </w:pPr>
            <w:r w:rsidRPr="003D6F16">
              <w:rPr>
                <w:rFonts w:ascii="TimesNewRomanPSMT" w:hint="cs"/>
                <w:b/>
                <w:bCs/>
                <w:sz w:val="28"/>
                <w:szCs w:val="28"/>
                <w:rtl/>
              </w:rPr>
              <w:t>الرابع عشر</w:t>
            </w:r>
          </w:p>
        </w:tc>
        <w:tc>
          <w:tcPr>
            <w:tcW w:w="577" w:type="dxa"/>
            <w:vAlign w:val="center"/>
          </w:tcPr>
          <w:p w:rsidR="00387A71" w:rsidRPr="000152BD" w:rsidRDefault="00387A71" w:rsidP="00387A71">
            <w:pPr>
              <w:bidi w:val="0"/>
              <w:jc w:val="center"/>
              <w:rPr>
                <w:rFonts w:ascii="TimesNewRomanPSMT" w:cs="TimesNewRomanPSMT"/>
                <w:sz w:val="26"/>
                <w:szCs w:val="26"/>
                <w:rtl/>
              </w:rPr>
            </w:pPr>
            <w:r>
              <w:rPr>
                <w:rFonts w:ascii="TimesNewRomanPSMT" w:cs="TimesNewRomanPSMT"/>
                <w:sz w:val="26"/>
                <w:szCs w:val="26"/>
              </w:rPr>
              <w:t>14</w:t>
            </w:r>
          </w:p>
        </w:tc>
      </w:tr>
      <w:tr w:rsidR="00387A71" w:rsidRPr="00256193" w:rsidTr="00387A71">
        <w:trPr>
          <w:trHeight w:val="334"/>
        </w:trPr>
        <w:tc>
          <w:tcPr>
            <w:tcW w:w="1832" w:type="dxa"/>
          </w:tcPr>
          <w:p w:rsidR="00387A71" w:rsidRPr="00FB340B" w:rsidRDefault="00387A71" w:rsidP="00387A71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985" w:type="dxa"/>
            <w:vAlign w:val="center"/>
          </w:tcPr>
          <w:p w:rsidR="00387A71" w:rsidRPr="00AB0FF9" w:rsidRDefault="00387A71" w:rsidP="00387A71">
            <w:pPr>
              <w:bidi w:val="0"/>
              <w:rPr>
                <w:rFonts w:asciiTheme="majorBidi" w:hAnsiTheme="majorBidi" w:cstheme="majorBidi"/>
                <w:sz w:val="26"/>
                <w:szCs w:val="26"/>
                <w:lang w:bidi="ar-IQ"/>
              </w:rPr>
            </w:pPr>
            <w:r w:rsidRPr="00AB0FF9">
              <w:rPr>
                <w:rFonts w:asciiTheme="majorBidi" w:hAnsiTheme="majorBidi" w:cstheme="majorBidi"/>
                <w:sz w:val="26"/>
                <w:szCs w:val="26"/>
              </w:rPr>
              <w:t>Switches</w:t>
            </w:r>
            <w:r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  <w:r>
              <w:rPr>
                <w:rFonts w:asciiTheme="majorBidi" w:hAnsiTheme="majorBidi" w:cstheme="majorBidi"/>
                <w:sz w:val="26"/>
                <w:szCs w:val="26"/>
                <w:lang w:bidi="ar-IQ"/>
              </w:rPr>
              <w:t>II</w:t>
            </w:r>
          </w:p>
        </w:tc>
        <w:tc>
          <w:tcPr>
            <w:tcW w:w="4394" w:type="dxa"/>
            <w:vAlign w:val="center"/>
          </w:tcPr>
          <w:p w:rsidR="00387A71" w:rsidRPr="000152BD" w:rsidRDefault="00387A71" w:rsidP="00387A71">
            <w:pPr>
              <w:bidi w:val="0"/>
              <w:jc w:val="both"/>
              <w:rPr>
                <w:rFonts w:ascii="TimesNewRomanPSMT" w:cs="TimesNewRomanPSMT"/>
                <w:sz w:val="26"/>
                <w:szCs w:val="26"/>
              </w:rPr>
            </w:pPr>
            <w:r>
              <w:rPr>
                <w:rFonts w:ascii="TimesNewRomanPSMT" w:cs="TimesNewRomanPSMT"/>
                <w:sz w:val="26"/>
                <w:szCs w:val="26"/>
              </w:rPr>
              <w:t>Example Data Link Protocols</w:t>
            </w:r>
          </w:p>
        </w:tc>
        <w:tc>
          <w:tcPr>
            <w:tcW w:w="1570" w:type="dxa"/>
            <w:vAlign w:val="center"/>
          </w:tcPr>
          <w:p w:rsidR="00387A71" w:rsidRPr="003D6F16" w:rsidRDefault="00387A71" w:rsidP="00387A71">
            <w:pPr>
              <w:bidi w:val="0"/>
              <w:jc w:val="center"/>
              <w:rPr>
                <w:rFonts w:ascii="TimesNewRomanPSMT" w:cs="TimesNewRomanPSMT"/>
                <w:b/>
                <w:bCs/>
                <w:sz w:val="28"/>
                <w:szCs w:val="28"/>
              </w:rPr>
            </w:pPr>
            <w:r w:rsidRPr="003D6F16">
              <w:rPr>
                <w:rFonts w:ascii="TimesNewRomanPSMT" w:hint="cs"/>
                <w:b/>
                <w:bCs/>
                <w:sz w:val="28"/>
                <w:szCs w:val="28"/>
                <w:rtl/>
              </w:rPr>
              <w:t>الخامس عشر</w:t>
            </w:r>
          </w:p>
        </w:tc>
        <w:tc>
          <w:tcPr>
            <w:tcW w:w="577" w:type="dxa"/>
            <w:vAlign w:val="center"/>
          </w:tcPr>
          <w:p w:rsidR="00387A71" w:rsidRPr="00256193" w:rsidRDefault="00387A71" w:rsidP="00387A71">
            <w:pPr>
              <w:bidi w:val="0"/>
              <w:jc w:val="center"/>
              <w:rPr>
                <w:rFonts w:ascii="TimesNewRomanPSMT" w:cs="TimesNewRomanPSMT"/>
                <w:sz w:val="26"/>
                <w:szCs w:val="26"/>
                <w:rtl/>
              </w:rPr>
            </w:pPr>
            <w:r w:rsidRPr="00256193">
              <w:rPr>
                <w:rFonts w:ascii="TimesNewRomanPSMT" w:cs="TimesNewRomanPSMT"/>
                <w:sz w:val="26"/>
                <w:szCs w:val="26"/>
              </w:rPr>
              <w:t>15</w:t>
            </w:r>
          </w:p>
        </w:tc>
      </w:tr>
      <w:tr w:rsidR="00387A71" w:rsidRPr="00256193" w:rsidTr="00387A71">
        <w:trPr>
          <w:trHeight w:val="381"/>
        </w:trPr>
        <w:tc>
          <w:tcPr>
            <w:tcW w:w="1832" w:type="dxa"/>
          </w:tcPr>
          <w:p w:rsidR="00387A71" w:rsidRPr="00FB340B" w:rsidRDefault="00387A71" w:rsidP="00387A71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985" w:type="dxa"/>
            <w:vAlign w:val="center"/>
          </w:tcPr>
          <w:p w:rsidR="00387A71" w:rsidRPr="00AB0FF9" w:rsidRDefault="00387A71" w:rsidP="00387A71">
            <w:pPr>
              <w:bidi w:val="0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4394" w:type="dxa"/>
            <w:vAlign w:val="center"/>
          </w:tcPr>
          <w:p w:rsidR="00387A71" w:rsidRPr="000152BD" w:rsidRDefault="00387A71" w:rsidP="00387A71">
            <w:pPr>
              <w:bidi w:val="0"/>
              <w:jc w:val="both"/>
              <w:rPr>
                <w:rFonts w:ascii="TimesNewRomanPSMT" w:cs="TimesNewRomanPSMT"/>
                <w:color w:val="FF0000"/>
                <w:sz w:val="26"/>
                <w:szCs w:val="26"/>
              </w:rPr>
            </w:pPr>
            <w:r w:rsidRPr="00CC3812">
              <w:rPr>
                <w:rFonts w:ascii="TimesNewRomanPSMT" w:cs="TimesNewRomanPSMT"/>
                <w:color w:val="FF0000"/>
                <w:sz w:val="26"/>
                <w:szCs w:val="26"/>
              </w:rPr>
              <w:t xml:space="preserve">Final </w:t>
            </w:r>
            <w:r w:rsidRPr="0095321B">
              <w:rPr>
                <w:rFonts w:ascii="TimesNewRomanPSMT" w:cs="TimesNewRomanPSMT"/>
                <w:color w:val="FF0000"/>
                <w:sz w:val="26"/>
                <w:szCs w:val="26"/>
              </w:rPr>
              <w:t>Examination</w:t>
            </w:r>
          </w:p>
        </w:tc>
        <w:tc>
          <w:tcPr>
            <w:tcW w:w="1570" w:type="dxa"/>
            <w:vAlign w:val="center"/>
          </w:tcPr>
          <w:p w:rsidR="00387A71" w:rsidRPr="00FB340B" w:rsidRDefault="00387A71" w:rsidP="00387A71">
            <w:pPr>
              <w:bidi w:val="0"/>
              <w:jc w:val="center"/>
              <w:rPr>
                <w:b/>
                <w:bCs/>
                <w:lang w:bidi="ar-IQ"/>
              </w:rPr>
            </w:pPr>
          </w:p>
        </w:tc>
        <w:tc>
          <w:tcPr>
            <w:tcW w:w="577" w:type="dxa"/>
            <w:vAlign w:val="center"/>
          </w:tcPr>
          <w:p w:rsidR="00387A71" w:rsidRPr="00256193" w:rsidRDefault="00387A71" w:rsidP="00387A71">
            <w:pPr>
              <w:bidi w:val="0"/>
              <w:jc w:val="center"/>
              <w:rPr>
                <w:rFonts w:ascii="TimesNewRomanPSMT" w:cs="TimesNewRomanPSMT"/>
                <w:sz w:val="26"/>
                <w:szCs w:val="26"/>
                <w:rtl/>
              </w:rPr>
            </w:pPr>
          </w:p>
        </w:tc>
      </w:tr>
      <w:tr w:rsidR="00387A71" w:rsidRPr="00FB340B" w:rsidTr="00387A71">
        <w:trPr>
          <w:trHeight w:val="416"/>
        </w:trPr>
        <w:tc>
          <w:tcPr>
            <w:tcW w:w="10358" w:type="dxa"/>
            <w:gridSpan w:val="5"/>
            <w:shd w:val="clear" w:color="auto" w:fill="FDE9D9" w:themeFill="accent6" w:themeFillTint="33"/>
            <w:vAlign w:val="center"/>
          </w:tcPr>
          <w:p w:rsidR="00387A71" w:rsidRPr="00817774" w:rsidRDefault="00387A71" w:rsidP="00B72ED3">
            <w:pPr>
              <w:bidi w:val="0"/>
              <w:jc w:val="center"/>
              <w:rPr>
                <w:b/>
                <w:bCs/>
                <w:lang w:bidi="ar-IQ"/>
              </w:rPr>
            </w:pPr>
            <w:r w:rsidRPr="00817774">
              <w:rPr>
                <w:rFonts w:hint="cs"/>
                <w:b/>
                <w:bCs/>
                <w:rtl/>
                <w:lang w:bidi="ar-SY"/>
              </w:rPr>
              <w:t>عطلة نصف السنة</w:t>
            </w:r>
          </w:p>
        </w:tc>
      </w:tr>
    </w:tbl>
    <w:p w:rsidR="00387A71" w:rsidRDefault="00387A71" w:rsidP="00B64868">
      <w:pPr>
        <w:jc w:val="center"/>
        <w:outlineLvl w:val="0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AC7FF6" w:rsidRPr="00AA025A" w:rsidRDefault="00AC7FF6" w:rsidP="00AC7FF6">
      <w:pPr>
        <w:jc w:val="center"/>
        <w:outlineLvl w:val="0"/>
        <w:rPr>
          <w:rFonts w:asciiTheme="majorBidi" w:hAnsiTheme="majorBidi" w:cstheme="majorBidi"/>
          <w:b/>
          <w:bCs/>
          <w:sz w:val="36"/>
          <w:szCs w:val="36"/>
          <w:rtl/>
        </w:rPr>
      </w:pPr>
      <w:r w:rsidRPr="00AA025A">
        <w:rPr>
          <w:rFonts w:asciiTheme="majorBidi" w:hAnsiTheme="majorBidi" w:cstheme="majorBidi"/>
          <w:b/>
          <w:bCs/>
          <w:sz w:val="36"/>
          <w:szCs w:val="36"/>
          <w:rtl/>
        </w:rPr>
        <w:lastRenderedPageBreak/>
        <w:t>الفصل الدراسي الثاني</w:t>
      </w:r>
    </w:p>
    <w:p w:rsidR="00AC7FF6" w:rsidRDefault="00AC7FF6" w:rsidP="00AC7FF6">
      <w:pPr>
        <w:bidi w:val="0"/>
        <w:jc w:val="center"/>
        <w:rPr>
          <w:rtl/>
          <w:lang w:bidi="ar-IQ"/>
        </w:rPr>
      </w:pPr>
    </w:p>
    <w:tbl>
      <w:tblPr>
        <w:tblW w:w="10471" w:type="dxa"/>
        <w:tblInd w:w="-855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65"/>
        <w:gridCol w:w="1772"/>
        <w:gridCol w:w="5256"/>
        <w:gridCol w:w="1602"/>
        <w:gridCol w:w="676"/>
      </w:tblGrid>
      <w:tr w:rsidR="00AC7FF6" w:rsidTr="00AC7FF6">
        <w:trPr>
          <w:cantSplit/>
          <w:trHeight w:val="981"/>
        </w:trPr>
        <w:tc>
          <w:tcPr>
            <w:tcW w:w="1165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DE9D9" w:themeFill="accent6" w:themeFillTint="33"/>
            <w:vAlign w:val="center"/>
          </w:tcPr>
          <w:p w:rsidR="00AC7FF6" w:rsidRPr="00AC7FF6" w:rsidRDefault="00AC7FF6" w:rsidP="00AC7FF6">
            <w:pPr>
              <w:bidi w:val="0"/>
              <w:jc w:val="center"/>
              <w:rPr>
                <w:rFonts w:ascii="TimesNewRomanPSMT"/>
                <w:b/>
                <w:bCs/>
                <w:sz w:val="28"/>
                <w:szCs w:val="28"/>
              </w:rPr>
            </w:pPr>
            <w:r w:rsidRPr="00AC7FF6">
              <w:rPr>
                <w:rFonts w:ascii="TimesNewRomanPSMT" w:hint="cs"/>
                <w:b/>
                <w:bCs/>
                <w:sz w:val="28"/>
                <w:szCs w:val="28"/>
                <w:rtl/>
              </w:rPr>
              <w:t>الملاحظات</w:t>
            </w:r>
          </w:p>
        </w:tc>
        <w:tc>
          <w:tcPr>
            <w:tcW w:w="1772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DE9D9" w:themeFill="accent6" w:themeFillTint="33"/>
            <w:vAlign w:val="center"/>
          </w:tcPr>
          <w:p w:rsidR="00AC7FF6" w:rsidRPr="00AC7FF6" w:rsidRDefault="005D4C60" w:rsidP="00AC7FF6">
            <w:pPr>
              <w:jc w:val="center"/>
              <w:rPr>
                <w:rFonts w:ascii="TimesNewRomanPSMT"/>
                <w:b/>
                <w:bCs/>
                <w:sz w:val="28"/>
                <w:szCs w:val="28"/>
              </w:rPr>
            </w:pPr>
            <w:r w:rsidRPr="00AC7FF6">
              <w:rPr>
                <w:rFonts w:ascii="TimesNewRomanPSMT" w:hint="cs"/>
                <w:b/>
                <w:bCs/>
                <w:sz w:val="28"/>
                <w:szCs w:val="28"/>
                <w:rtl/>
              </w:rPr>
              <w:t>المادة</w:t>
            </w:r>
            <w:r w:rsidR="00AC7FF6" w:rsidRPr="00AC7FF6">
              <w:rPr>
                <w:rFonts w:ascii="TimesNewRomanPSMT" w:hint="cs"/>
                <w:b/>
                <w:bCs/>
                <w:sz w:val="28"/>
                <w:szCs w:val="28"/>
                <w:rtl/>
              </w:rPr>
              <w:t xml:space="preserve"> العملية</w:t>
            </w:r>
          </w:p>
        </w:tc>
        <w:tc>
          <w:tcPr>
            <w:tcW w:w="5256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DE9D9" w:themeFill="accent6" w:themeFillTint="33"/>
            <w:vAlign w:val="center"/>
          </w:tcPr>
          <w:p w:rsidR="00AC7FF6" w:rsidRPr="00AC7FF6" w:rsidRDefault="005D4C60" w:rsidP="00AC7FF6">
            <w:pPr>
              <w:bidi w:val="0"/>
              <w:jc w:val="center"/>
              <w:rPr>
                <w:rFonts w:ascii="TimesNewRomanPSMT"/>
                <w:b/>
                <w:bCs/>
                <w:sz w:val="28"/>
                <w:szCs w:val="28"/>
              </w:rPr>
            </w:pPr>
            <w:r w:rsidRPr="00AC7FF6">
              <w:rPr>
                <w:rFonts w:ascii="TimesNewRomanPSMT" w:hint="cs"/>
                <w:b/>
                <w:bCs/>
                <w:sz w:val="28"/>
                <w:szCs w:val="28"/>
                <w:rtl/>
              </w:rPr>
              <w:t>المادة</w:t>
            </w:r>
            <w:r w:rsidR="00AC7FF6" w:rsidRPr="00AC7FF6">
              <w:rPr>
                <w:rFonts w:ascii="TimesNewRomanPSMT" w:hint="cs"/>
                <w:b/>
                <w:bCs/>
                <w:sz w:val="28"/>
                <w:szCs w:val="28"/>
                <w:rtl/>
              </w:rPr>
              <w:t xml:space="preserve"> النظرية</w:t>
            </w:r>
          </w:p>
        </w:tc>
        <w:tc>
          <w:tcPr>
            <w:tcW w:w="1602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DE9D9" w:themeFill="accent6" w:themeFillTint="33"/>
            <w:vAlign w:val="center"/>
          </w:tcPr>
          <w:p w:rsidR="00AC7FF6" w:rsidRPr="00FB340B" w:rsidRDefault="00AC7FF6" w:rsidP="00AC7FF6">
            <w:pPr>
              <w:bidi w:val="0"/>
              <w:jc w:val="center"/>
              <w:rPr>
                <w:b/>
                <w:bCs/>
                <w:lang w:bidi="ar-IQ"/>
              </w:rPr>
            </w:pPr>
            <w:r w:rsidRPr="003D6F16">
              <w:rPr>
                <w:rFonts w:ascii="TimesNewRomanPSMT" w:hint="cs"/>
                <w:b/>
                <w:bCs/>
                <w:sz w:val="28"/>
                <w:szCs w:val="28"/>
                <w:rtl/>
              </w:rPr>
              <w:t>الاسبوع</w:t>
            </w:r>
          </w:p>
        </w:tc>
        <w:tc>
          <w:tcPr>
            <w:tcW w:w="676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DE9D9" w:themeFill="accent6" w:themeFillTint="33"/>
            <w:textDirection w:val="btLr"/>
          </w:tcPr>
          <w:p w:rsidR="00AC7FF6" w:rsidRPr="00B170AF" w:rsidRDefault="00AC7FF6" w:rsidP="00AC7FF6">
            <w:pPr>
              <w:bidi w:val="0"/>
              <w:ind w:left="113" w:right="113"/>
              <w:jc w:val="center"/>
              <w:rPr>
                <w:b/>
                <w:bCs/>
                <w:lang w:bidi="ar-IQ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التسلسل</w:t>
            </w:r>
          </w:p>
        </w:tc>
      </w:tr>
      <w:tr w:rsidR="00AC7FF6" w:rsidTr="00AC7FF6">
        <w:trPr>
          <w:trHeight w:val="586"/>
        </w:trPr>
        <w:tc>
          <w:tcPr>
            <w:tcW w:w="1165" w:type="dxa"/>
            <w:tcBorders>
              <w:top w:val="thickThinSmallGap" w:sz="24" w:space="0" w:color="auto"/>
            </w:tcBorders>
          </w:tcPr>
          <w:p w:rsidR="00AC7FF6" w:rsidRDefault="00AC7FF6" w:rsidP="00AC7FF6">
            <w:pPr>
              <w:bidi w:val="0"/>
              <w:rPr>
                <w:lang w:bidi="ar-SY"/>
              </w:rPr>
            </w:pPr>
          </w:p>
        </w:tc>
        <w:tc>
          <w:tcPr>
            <w:tcW w:w="1772" w:type="dxa"/>
            <w:tcBorders>
              <w:top w:val="thickThinSmallGap" w:sz="24" w:space="0" w:color="auto"/>
            </w:tcBorders>
            <w:vAlign w:val="center"/>
          </w:tcPr>
          <w:p w:rsidR="00AC7FF6" w:rsidRPr="00AB0FF9" w:rsidRDefault="00AC7FF6" w:rsidP="00AC7FF6">
            <w:pPr>
              <w:bidi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AB0FF9">
              <w:rPr>
                <w:rFonts w:asciiTheme="majorBidi" w:hAnsiTheme="majorBidi" w:cstheme="majorBidi"/>
                <w:sz w:val="26"/>
                <w:szCs w:val="26"/>
              </w:rPr>
              <w:t>End Devices</w:t>
            </w:r>
          </w:p>
        </w:tc>
        <w:tc>
          <w:tcPr>
            <w:tcW w:w="5256" w:type="dxa"/>
            <w:tcBorders>
              <w:top w:val="thickThinSmallGap" w:sz="24" w:space="0" w:color="auto"/>
            </w:tcBorders>
            <w:vAlign w:val="center"/>
          </w:tcPr>
          <w:p w:rsidR="00AC7FF6" w:rsidRPr="000152BD" w:rsidRDefault="00AC7FF6" w:rsidP="00AC7FF6">
            <w:pPr>
              <w:bidi w:val="0"/>
              <w:jc w:val="both"/>
              <w:rPr>
                <w:rFonts w:ascii="TimesNewRomanPSMT" w:cs="TimesNewRomanPSMT"/>
                <w:sz w:val="26"/>
                <w:szCs w:val="26"/>
              </w:rPr>
            </w:pPr>
            <w:r w:rsidRPr="00D7437B">
              <w:rPr>
                <w:rFonts w:ascii="TimesNewRomanPSMT" w:cs="TimesNewRomanPSMT"/>
                <w:sz w:val="26"/>
                <w:szCs w:val="26"/>
              </w:rPr>
              <w:t>Multiple Access Protocols</w:t>
            </w:r>
          </w:p>
        </w:tc>
        <w:tc>
          <w:tcPr>
            <w:tcW w:w="1602" w:type="dxa"/>
            <w:tcBorders>
              <w:top w:val="thickThinSmallGap" w:sz="24" w:space="0" w:color="auto"/>
            </w:tcBorders>
            <w:vAlign w:val="center"/>
          </w:tcPr>
          <w:p w:rsidR="00AC7FF6" w:rsidRPr="003D6F16" w:rsidRDefault="00AC7FF6" w:rsidP="00AC7FF6">
            <w:pPr>
              <w:bidi w:val="0"/>
              <w:jc w:val="center"/>
              <w:rPr>
                <w:rFonts w:ascii="TimesNewRomanPSMT" w:cs="TimesNewRomanPSMT"/>
                <w:b/>
                <w:bCs/>
                <w:sz w:val="28"/>
                <w:szCs w:val="28"/>
              </w:rPr>
            </w:pPr>
            <w:r w:rsidRPr="003D6F16">
              <w:rPr>
                <w:rFonts w:ascii="TimesNewRomanPSMT" w:hint="cs"/>
                <w:b/>
                <w:bCs/>
                <w:sz w:val="28"/>
                <w:szCs w:val="28"/>
                <w:rtl/>
              </w:rPr>
              <w:t>الاول</w:t>
            </w:r>
          </w:p>
        </w:tc>
        <w:tc>
          <w:tcPr>
            <w:tcW w:w="676" w:type="dxa"/>
            <w:tcBorders>
              <w:top w:val="thickThinSmallGap" w:sz="24" w:space="0" w:color="auto"/>
            </w:tcBorders>
            <w:vAlign w:val="center"/>
          </w:tcPr>
          <w:p w:rsidR="00AC7FF6" w:rsidRDefault="00AC7FF6" w:rsidP="00AC7FF6">
            <w:pPr>
              <w:bidi w:val="0"/>
              <w:jc w:val="center"/>
              <w:rPr>
                <w:lang w:bidi="ar-SY"/>
              </w:rPr>
            </w:pPr>
            <w:r>
              <w:rPr>
                <w:lang w:bidi="ar-SY"/>
              </w:rPr>
              <w:t>1</w:t>
            </w:r>
          </w:p>
        </w:tc>
      </w:tr>
      <w:tr w:rsidR="00AC7FF6" w:rsidTr="00AC7FF6">
        <w:trPr>
          <w:trHeight w:val="696"/>
        </w:trPr>
        <w:tc>
          <w:tcPr>
            <w:tcW w:w="1165" w:type="dxa"/>
            <w:vAlign w:val="center"/>
          </w:tcPr>
          <w:p w:rsidR="00AC7FF6" w:rsidRDefault="00AC7FF6" w:rsidP="00AC7FF6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772" w:type="dxa"/>
            <w:vAlign w:val="center"/>
          </w:tcPr>
          <w:p w:rsidR="00AC7FF6" w:rsidRPr="00AB0FF9" w:rsidRDefault="00AC7FF6" w:rsidP="00AC7FF6">
            <w:pPr>
              <w:bidi w:val="0"/>
              <w:rPr>
                <w:rFonts w:asciiTheme="majorBidi" w:hAnsiTheme="majorBidi" w:cstheme="majorBidi"/>
                <w:b/>
                <w:bCs/>
                <w:color w:val="333399"/>
                <w:sz w:val="26"/>
                <w:szCs w:val="26"/>
                <w:lang w:bidi="ar-IQ"/>
              </w:rPr>
            </w:pPr>
            <w:r w:rsidRPr="00AB0FF9">
              <w:rPr>
                <w:rFonts w:asciiTheme="majorBidi" w:hAnsiTheme="majorBidi" w:cstheme="majorBidi"/>
                <w:sz w:val="26"/>
                <w:szCs w:val="26"/>
              </w:rPr>
              <w:t>Configuration Devices</w:t>
            </w:r>
          </w:p>
        </w:tc>
        <w:tc>
          <w:tcPr>
            <w:tcW w:w="5256" w:type="dxa"/>
            <w:vAlign w:val="center"/>
          </w:tcPr>
          <w:p w:rsidR="00AC7FF6" w:rsidRPr="000152BD" w:rsidRDefault="00AC7FF6" w:rsidP="00AC7FF6">
            <w:pPr>
              <w:bidi w:val="0"/>
              <w:jc w:val="both"/>
              <w:rPr>
                <w:rFonts w:ascii="TimesNewRomanPSMT" w:cs="TimesNewRomanPSMT"/>
                <w:sz w:val="26"/>
                <w:szCs w:val="26"/>
              </w:rPr>
            </w:pPr>
            <w:r>
              <w:rPr>
                <w:rFonts w:ascii="TimesNewRomanPSMT" w:cs="TimesNewRomanPSMT"/>
                <w:sz w:val="26"/>
                <w:szCs w:val="26"/>
              </w:rPr>
              <w:t>Ethernet,    Fast     Ethernet, Gigabit Ethernet</w:t>
            </w:r>
          </w:p>
        </w:tc>
        <w:tc>
          <w:tcPr>
            <w:tcW w:w="1602" w:type="dxa"/>
            <w:vAlign w:val="center"/>
          </w:tcPr>
          <w:p w:rsidR="00AC7FF6" w:rsidRPr="003D6F16" w:rsidRDefault="00AC7FF6" w:rsidP="00AC7FF6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  <w:r w:rsidRPr="003D6F16">
              <w:rPr>
                <w:rFonts w:ascii="TimesNewRomanPSMT" w:hint="cs"/>
                <w:b/>
                <w:bCs/>
                <w:sz w:val="28"/>
                <w:szCs w:val="28"/>
                <w:rtl/>
              </w:rPr>
              <w:t>الثاني</w:t>
            </w:r>
          </w:p>
        </w:tc>
        <w:tc>
          <w:tcPr>
            <w:tcW w:w="676" w:type="dxa"/>
            <w:vAlign w:val="center"/>
          </w:tcPr>
          <w:p w:rsidR="00AC7FF6" w:rsidRDefault="00AC7FF6" w:rsidP="00AC7FF6">
            <w:pPr>
              <w:bidi w:val="0"/>
              <w:jc w:val="center"/>
              <w:rPr>
                <w:lang w:bidi="ar-SY"/>
              </w:rPr>
            </w:pPr>
            <w:r>
              <w:rPr>
                <w:lang w:bidi="ar-SY"/>
              </w:rPr>
              <w:t>2</w:t>
            </w:r>
          </w:p>
        </w:tc>
      </w:tr>
      <w:tr w:rsidR="00AC7FF6" w:rsidTr="00AC7FF6">
        <w:trPr>
          <w:trHeight w:val="422"/>
        </w:trPr>
        <w:tc>
          <w:tcPr>
            <w:tcW w:w="1165" w:type="dxa"/>
          </w:tcPr>
          <w:p w:rsidR="00AC7FF6" w:rsidRDefault="00AC7FF6" w:rsidP="00AC7FF6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772" w:type="dxa"/>
            <w:vAlign w:val="center"/>
          </w:tcPr>
          <w:p w:rsidR="00AC7FF6" w:rsidRPr="000136BA" w:rsidRDefault="00AC7FF6" w:rsidP="00AC7FF6">
            <w:pPr>
              <w:bidi w:val="0"/>
              <w:rPr>
                <w:rFonts w:ascii="TimesNewRomanPSMT" w:cs="TimesNewRomanPSMT"/>
                <w:sz w:val="26"/>
                <w:szCs w:val="26"/>
              </w:rPr>
            </w:pPr>
            <w:r>
              <w:rPr>
                <w:rFonts w:ascii="TimesNewRomanPSMT" w:cs="TimesNewRomanPSMT"/>
                <w:sz w:val="26"/>
                <w:szCs w:val="26"/>
              </w:rPr>
              <w:t>Configuration Routers</w:t>
            </w:r>
          </w:p>
        </w:tc>
        <w:tc>
          <w:tcPr>
            <w:tcW w:w="5256" w:type="dxa"/>
            <w:vAlign w:val="center"/>
          </w:tcPr>
          <w:p w:rsidR="00AC7FF6" w:rsidRPr="00D7437B" w:rsidRDefault="00AC7FF6" w:rsidP="00AC7FF6">
            <w:pPr>
              <w:bidi w:val="0"/>
              <w:jc w:val="both"/>
              <w:rPr>
                <w:rFonts w:ascii="TimesNewRomanPSMT" w:cs="TimesNewRomanPSMT"/>
                <w:sz w:val="26"/>
                <w:szCs w:val="26"/>
              </w:rPr>
            </w:pPr>
            <w:r w:rsidRPr="00D7437B">
              <w:rPr>
                <w:rFonts w:ascii="TimesNewRomanPSMT" w:cs="TimesNewRomanPSMT"/>
                <w:sz w:val="26"/>
                <w:szCs w:val="26"/>
              </w:rPr>
              <w:t>Wireless LAN, BROADBAND wireless and Bluetooth</w:t>
            </w:r>
          </w:p>
        </w:tc>
        <w:tc>
          <w:tcPr>
            <w:tcW w:w="1602" w:type="dxa"/>
            <w:vAlign w:val="center"/>
          </w:tcPr>
          <w:p w:rsidR="00AC7FF6" w:rsidRPr="003D6F16" w:rsidRDefault="00AC7FF6" w:rsidP="00AC7FF6">
            <w:pPr>
              <w:jc w:val="center"/>
              <w:rPr>
                <w:b/>
                <w:bCs/>
                <w:sz w:val="28"/>
                <w:szCs w:val="28"/>
              </w:rPr>
            </w:pPr>
            <w:r w:rsidRPr="003D6F16">
              <w:rPr>
                <w:rFonts w:ascii="TimesNewRomanPSMT" w:hint="cs"/>
                <w:b/>
                <w:bCs/>
                <w:sz w:val="28"/>
                <w:szCs w:val="28"/>
                <w:rtl/>
              </w:rPr>
              <w:t>الثالث</w:t>
            </w:r>
          </w:p>
        </w:tc>
        <w:tc>
          <w:tcPr>
            <w:tcW w:w="676" w:type="dxa"/>
            <w:vAlign w:val="center"/>
          </w:tcPr>
          <w:p w:rsidR="00AC7FF6" w:rsidRDefault="00AC7FF6" w:rsidP="00AC7FF6">
            <w:pPr>
              <w:bidi w:val="0"/>
              <w:jc w:val="center"/>
              <w:rPr>
                <w:lang w:bidi="ar-SY"/>
              </w:rPr>
            </w:pPr>
            <w:r>
              <w:rPr>
                <w:lang w:bidi="ar-SY"/>
              </w:rPr>
              <w:t>3</w:t>
            </w:r>
          </w:p>
        </w:tc>
      </w:tr>
      <w:tr w:rsidR="00AC7FF6" w:rsidTr="00AC7FF6">
        <w:trPr>
          <w:trHeight w:val="658"/>
        </w:trPr>
        <w:tc>
          <w:tcPr>
            <w:tcW w:w="1165" w:type="dxa"/>
          </w:tcPr>
          <w:p w:rsidR="00AC7FF6" w:rsidRDefault="00AC7FF6" w:rsidP="00AC7FF6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772" w:type="dxa"/>
            <w:vAlign w:val="center"/>
          </w:tcPr>
          <w:p w:rsidR="00AC7FF6" w:rsidRPr="000136BA" w:rsidRDefault="00AC7FF6" w:rsidP="00AC7FF6">
            <w:pPr>
              <w:bidi w:val="0"/>
              <w:ind w:right="-216"/>
              <w:rPr>
                <w:rFonts w:ascii="TimesNewRomanPSMT" w:cs="TimesNewRomanPSMT"/>
                <w:sz w:val="26"/>
                <w:szCs w:val="26"/>
              </w:rPr>
            </w:pPr>
            <w:r>
              <w:rPr>
                <w:rFonts w:ascii="TimesNewRomanPSMT" w:hint="cs"/>
                <w:sz w:val="26"/>
                <w:szCs w:val="26"/>
                <w:rtl/>
              </w:rPr>
              <w:t>تكملة الموضوع</w:t>
            </w:r>
          </w:p>
        </w:tc>
        <w:tc>
          <w:tcPr>
            <w:tcW w:w="5256" w:type="dxa"/>
            <w:vAlign w:val="center"/>
          </w:tcPr>
          <w:p w:rsidR="00AC7FF6" w:rsidRPr="00D7437B" w:rsidRDefault="00AC7FF6" w:rsidP="00AC7FF6">
            <w:pPr>
              <w:bidi w:val="0"/>
              <w:jc w:val="both"/>
              <w:rPr>
                <w:rFonts w:ascii="TimesNewRomanPSMT" w:cs="TimesNewRomanPSMT"/>
                <w:sz w:val="26"/>
                <w:szCs w:val="26"/>
              </w:rPr>
            </w:pPr>
            <w:r w:rsidRPr="00D7437B">
              <w:rPr>
                <w:rFonts w:ascii="TimesNewRomanPSMT" w:cs="TimesNewRomanPSMT"/>
                <w:sz w:val="26"/>
                <w:szCs w:val="26"/>
              </w:rPr>
              <w:t>Network Layer Design Issues</w:t>
            </w:r>
          </w:p>
        </w:tc>
        <w:tc>
          <w:tcPr>
            <w:tcW w:w="1602" w:type="dxa"/>
            <w:vAlign w:val="center"/>
          </w:tcPr>
          <w:p w:rsidR="00AC7FF6" w:rsidRPr="003D6F16" w:rsidRDefault="00AC7FF6" w:rsidP="00AC7FF6">
            <w:pPr>
              <w:jc w:val="center"/>
              <w:rPr>
                <w:b/>
                <w:bCs/>
                <w:sz w:val="28"/>
                <w:szCs w:val="28"/>
              </w:rPr>
            </w:pPr>
            <w:r w:rsidRPr="003D6F16">
              <w:rPr>
                <w:rFonts w:ascii="TimesNewRomanPSMT" w:hint="cs"/>
                <w:b/>
                <w:bCs/>
                <w:sz w:val="28"/>
                <w:szCs w:val="28"/>
                <w:rtl/>
              </w:rPr>
              <w:t>الرابع</w:t>
            </w:r>
          </w:p>
        </w:tc>
        <w:tc>
          <w:tcPr>
            <w:tcW w:w="676" w:type="dxa"/>
            <w:vAlign w:val="center"/>
          </w:tcPr>
          <w:p w:rsidR="00AC7FF6" w:rsidRDefault="00AC7FF6" w:rsidP="00AC7FF6">
            <w:pPr>
              <w:bidi w:val="0"/>
              <w:jc w:val="center"/>
              <w:rPr>
                <w:rtl/>
                <w:lang w:bidi="ar-SY"/>
              </w:rPr>
            </w:pPr>
            <w:r>
              <w:rPr>
                <w:lang w:bidi="ar-SY"/>
              </w:rPr>
              <w:t>4</w:t>
            </w:r>
          </w:p>
        </w:tc>
      </w:tr>
      <w:tr w:rsidR="00AC7FF6" w:rsidTr="00AC7FF6">
        <w:trPr>
          <w:trHeight w:val="555"/>
        </w:trPr>
        <w:tc>
          <w:tcPr>
            <w:tcW w:w="1165" w:type="dxa"/>
          </w:tcPr>
          <w:p w:rsidR="00AC7FF6" w:rsidRDefault="00AC7FF6" w:rsidP="00AC7FF6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772" w:type="dxa"/>
            <w:vAlign w:val="center"/>
          </w:tcPr>
          <w:p w:rsidR="00AC7FF6" w:rsidRPr="000136BA" w:rsidRDefault="00AC7FF6" w:rsidP="00AC7FF6">
            <w:pPr>
              <w:bidi w:val="0"/>
              <w:ind w:right="-216"/>
              <w:rPr>
                <w:rFonts w:ascii="TimesNewRomanPSMT" w:cs="TimesNewRomanPSMT"/>
                <w:sz w:val="26"/>
                <w:szCs w:val="26"/>
              </w:rPr>
            </w:pPr>
            <w:r>
              <w:rPr>
                <w:rFonts w:ascii="TimesNewRomanPSMT" w:hint="cs"/>
                <w:sz w:val="26"/>
                <w:szCs w:val="26"/>
                <w:rtl/>
              </w:rPr>
              <w:t>تكملة الموضوع</w:t>
            </w:r>
          </w:p>
        </w:tc>
        <w:tc>
          <w:tcPr>
            <w:tcW w:w="5256" w:type="dxa"/>
            <w:vAlign w:val="center"/>
          </w:tcPr>
          <w:p w:rsidR="00AC7FF6" w:rsidRPr="00742373" w:rsidRDefault="00AC7FF6" w:rsidP="00AC7FF6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  <w:sz w:val="16"/>
                <w:szCs w:val="16"/>
              </w:rPr>
            </w:pPr>
            <w:r>
              <w:rPr>
                <w:rFonts w:ascii="TimesNewRomanPSMT" w:cs="TimesNewRomanPSMT"/>
                <w:sz w:val="26"/>
                <w:szCs w:val="26"/>
              </w:rPr>
              <w:t>Routing Algorithms</w:t>
            </w:r>
          </w:p>
        </w:tc>
        <w:tc>
          <w:tcPr>
            <w:tcW w:w="1602" w:type="dxa"/>
            <w:vAlign w:val="center"/>
          </w:tcPr>
          <w:p w:rsidR="00AC7FF6" w:rsidRPr="003D6F16" w:rsidRDefault="00AC7FF6" w:rsidP="00AC7FF6">
            <w:pPr>
              <w:jc w:val="center"/>
              <w:rPr>
                <w:b/>
                <w:bCs/>
                <w:sz w:val="28"/>
                <w:szCs w:val="28"/>
              </w:rPr>
            </w:pPr>
            <w:r w:rsidRPr="003D6F16">
              <w:rPr>
                <w:rFonts w:ascii="TimesNewRomanPSMT" w:hint="cs"/>
                <w:b/>
                <w:bCs/>
                <w:sz w:val="28"/>
                <w:szCs w:val="28"/>
                <w:rtl/>
              </w:rPr>
              <w:t>الخامس</w:t>
            </w:r>
          </w:p>
        </w:tc>
        <w:tc>
          <w:tcPr>
            <w:tcW w:w="676" w:type="dxa"/>
            <w:vAlign w:val="center"/>
          </w:tcPr>
          <w:p w:rsidR="00AC7FF6" w:rsidRDefault="00AC7FF6" w:rsidP="00AC7FF6">
            <w:pPr>
              <w:bidi w:val="0"/>
              <w:jc w:val="center"/>
              <w:rPr>
                <w:rtl/>
                <w:lang w:bidi="ar-SY"/>
              </w:rPr>
            </w:pPr>
            <w:r>
              <w:rPr>
                <w:lang w:bidi="ar-SY"/>
              </w:rPr>
              <w:t>5</w:t>
            </w:r>
          </w:p>
        </w:tc>
      </w:tr>
      <w:tr w:rsidR="00AC7FF6" w:rsidTr="00AC7FF6">
        <w:trPr>
          <w:trHeight w:val="555"/>
        </w:trPr>
        <w:tc>
          <w:tcPr>
            <w:tcW w:w="1165" w:type="dxa"/>
          </w:tcPr>
          <w:p w:rsidR="00AC7FF6" w:rsidRDefault="00AC7FF6" w:rsidP="00AC7FF6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772" w:type="dxa"/>
            <w:vAlign w:val="center"/>
          </w:tcPr>
          <w:p w:rsidR="00AC7FF6" w:rsidRPr="000136BA" w:rsidRDefault="00AC7FF6" w:rsidP="00AC7FF6">
            <w:pPr>
              <w:bidi w:val="0"/>
              <w:ind w:right="-216"/>
              <w:rPr>
                <w:rFonts w:ascii="TimesNewRomanPSMT" w:cs="TimesNewRomanPSMT"/>
                <w:sz w:val="26"/>
                <w:szCs w:val="26"/>
              </w:rPr>
            </w:pPr>
            <w:r>
              <w:rPr>
                <w:rFonts w:ascii="TimesNewRomanPSMT" w:cs="TimesNewRomanPSMT"/>
                <w:sz w:val="26"/>
                <w:szCs w:val="26"/>
              </w:rPr>
              <w:t xml:space="preserve">Configuration Switch </w:t>
            </w:r>
          </w:p>
        </w:tc>
        <w:tc>
          <w:tcPr>
            <w:tcW w:w="5256" w:type="dxa"/>
            <w:vAlign w:val="center"/>
          </w:tcPr>
          <w:p w:rsidR="00AC7FF6" w:rsidRPr="008C20BA" w:rsidRDefault="00AC7FF6" w:rsidP="00AC7FF6">
            <w:pPr>
              <w:bidi w:val="0"/>
              <w:ind w:right="-216"/>
              <w:jc w:val="both"/>
              <w:rPr>
                <w:rFonts w:ascii="TimesNewRomanPSMT" w:cs="TimesNewRomanPSMT"/>
                <w:sz w:val="26"/>
                <w:szCs w:val="26"/>
              </w:rPr>
            </w:pPr>
            <w:r>
              <w:rPr>
                <w:rFonts w:ascii="TimesNewRomanPSMT" w:cs="TimesNewRomanPSMT"/>
                <w:sz w:val="26"/>
                <w:szCs w:val="26"/>
              </w:rPr>
              <w:t>The Transport Service, Elements of Transport Protocols, and Simple Transport Protocol</w:t>
            </w:r>
          </w:p>
        </w:tc>
        <w:tc>
          <w:tcPr>
            <w:tcW w:w="1602" w:type="dxa"/>
            <w:vAlign w:val="center"/>
          </w:tcPr>
          <w:p w:rsidR="00AC7FF6" w:rsidRPr="003D6F16" w:rsidRDefault="00AC7FF6" w:rsidP="00AC7FF6">
            <w:pPr>
              <w:jc w:val="center"/>
              <w:rPr>
                <w:b/>
                <w:bCs/>
                <w:sz w:val="28"/>
                <w:szCs w:val="28"/>
              </w:rPr>
            </w:pPr>
            <w:r w:rsidRPr="003D6F16">
              <w:rPr>
                <w:rFonts w:ascii="TimesNewRomanPSMT" w:hint="cs"/>
                <w:b/>
                <w:bCs/>
                <w:sz w:val="28"/>
                <w:szCs w:val="28"/>
                <w:rtl/>
              </w:rPr>
              <w:t>السادس</w:t>
            </w:r>
          </w:p>
        </w:tc>
        <w:tc>
          <w:tcPr>
            <w:tcW w:w="676" w:type="dxa"/>
            <w:vAlign w:val="center"/>
          </w:tcPr>
          <w:p w:rsidR="00AC7FF6" w:rsidRDefault="00AC7FF6" w:rsidP="00AC7FF6">
            <w:pPr>
              <w:bidi w:val="0"/>
              <w:jc w:val="center"/>
              <w:rPr>
                <w:rtl/>
                <w:lang w:bidi="ar-SY"/>
              </w:rPr>
            </w:pPr>
            <w:r>
              <w:rPr>
                <w:lang w:bidi="ar-SY"/>
              </w:rPr>
              <w:t>6</w:t>
            </w:r>
          </w:p>
        </w:tc>
      </w:tr>
      <w:tr w:rsidR="00AC7FF6" w:rsidTr="00AC7FF6">
        <w:trPr>
          <w:trHeight w:val="428"/>
        </w:trPr>
        <w:tc>
          <w:tcPr>
            <w:tcW w:w="1165" w:type="dxa"/>
          </w:tcPr>
          <w:p w:rsidR="00AC7FF6" w:rsidRDefault="00AC7FF6" w:rsidP="00AC7FF6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772" w:type="dxa"/>
            <w:vAlign w:val="center"/>
          </w:tcPr>
          <w:p w:rsidR="00AC7FF6" w:rsidRPr="000136BA" w:rsidRDefault="00AC7FF6" w:rsidP="00AC7FF6">
            <w:pPr>
              <w:bidi w:val="0"/>
              <w:ind w:right="-216"/>
              <w:rPr>
                <w:rFonts w:ascii="TimesNewRomanPSMT" w:cs="TimesNewRomanPSMT"/>
                <w:sz w:val="26"/>
                <w:szCs w:val="26"/>
              </w:rPr>
            </w:pPr>
          </w:p>
        </w:tc>
        <w:tc>
          <w:tcPr>
            <w:tcW w:w="5256" w:type="dxa"/>
            <w:vAlign w:val="center"/>
          </w:tcPr>
          <w:p w:rsidR="00AC7FF6" w:rsidRPr="008C20BA" w:rsidRDefault="00AC7FF6" w:rsidP="00AC7FF6">
            <w:pPr>
              <w:bidi w:val="0"/>
              <w:ind w:right="-216"/>
              <w:jc w:val="both"/>
              <w:rPr>
                <w:rFonts w:ascii="TimesNewRomanPSMT" w:cs="TimesNewRomanPSMT"/>
                <w:sz w:val="26"/>
                <w:szCs w:val="26"/>
              </w:rPr>
            </w:pPr>
            <w:r w:rsidRPr="000152BD">
              <w:rPr>
                <w:rFonts w:ascii="TimesNewRomanPSMT" w:cs="TimesNewRomanPSMT"/>
                <w:color w:val="FF0000"/>
                <w:sz w:val="26"/>
                <w:szCs w:val="26"/>
              </w:rPr>
              <w:t>Partial</w:t>
            </w:r>
            <w:r w:rsidRPr="0095321B">
              <w:rPr>
                <w:rFonts w:ascii="TimesNewRomanPSMT" w:cs="TimesNewRomanPSMT"/>
                <w:color w:val="FF0000"/>
                <w:sz w:val="26"/>
                <w:szCs w:val="26"/>
              </w:rPr>
              <w:t xml:space="preserve"> Examination</w:t>
            </w:r>
          </w:p>
        </w:tc>
        <w:tc>
          <w:tcPr>
            <w:tcW w:w="1602" w:type="dxa"/>
            <w:vAlign w:val="center"/>
          </w:tcPr>
          <w:p w:rsidR="00AC7FF6" w:rsidRPr="003D6F16" w:rsidRDefault="00AC7FF6" w:rsidP="00AC7FF6">
            <w:pPr>
              <w:jc w:val="center"/>
              <w:rPr>
                <w:b/>
                <w:bCs/>
                <w:sz w:val="28"/>
                <w:szCs w:val="28"/>
              </w:rPr>
            </w:pPr>
            <w:r w:rsidRPr="003D6F16">
              <w:rPr>
                <w:rFonts w:ascii="TimesNewRomanPSMT" w:hint="cs"/>
                <w:b/>
                <w:bCs/>
                <w:sz w:val="28"/>
                <w:szCs w:val="28"/>
                <w:rtl/>
              </w:rPr>
              <w:t>السابع</w:t>
            </w:r>
          </w:p>
        </w:tc>
        <w:tc>
          <w:tcPr>
            <w:tcW w:w="676" w:type="dxa"/>
            <w:vAlign w:val="center"/>
          </w:tcPr>
          <w:p w:rsidR="00AC7FF6" w:rsidRDefault="00AC7FF6" w:rsidP="00AC7FF6">
            <w:pPr>
              <w:bidi w:val="0"/>
              <w:jc w:val="center"/>
              <w:rPr>
                <w:rtl/>
                <w:lang w:bidi="ar-SY"/>
              </w:rPr>
            </w:pPr>
            <w:r>
              <w:rPr>
                <w:lang w:bidi="ar-SY"/>
              </w:rPr>
              <w:t>7</w:t>
            </w:r>
          </w:p>
        </w:tc>
      </w:tr>
      <w:tr w:rsidR="00AC7FF6" w:rsidTr="00AC7FF6">
        <w:trPr>
          <w:trHeight w:val="678"/>
        </w:trPr>
        <w:tc>
          <w:tcPr>
            <w:tcW w:w="1165" w:type="dxa"/>
          </w:tcPr>
          <w:p w:rsidR="00AC7FF6" w:rsidRDefault="00AC7FF6" w:rsidP="00AC7FF6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772" w:type="dxa"/>
            <w:vAlign w:val="center"/>
          </w:tcPr>
          <w:p w:rsidR="00AC7FF6" w:rsidRPr="000136BA" w:rsidRDefault="00AC7FF6" w:rsidP="00AC7FF6">
            <w:pPr>
              <w:bidi w:val="0"/>
              <w:ind w:right="-216"/>
              <w:rPr>
                <w:rFonts w:ascii="TimesNewRomanPSMT" w:cs="TimesNewRomanPSMT"/>
                <w:sz w:val="26"/>
                <w:szCs w:val="26"/>
              </w:rPr>
            </w:pPr>
            <w:r>
              <w:rPr>
                <w:rFonts w:ascii="TimesNewRomanPSMT" w:hint="cs"/>
                <w:sz w:val="26"/>
                <w:szCs w:val="26"/>
                <w:rtl/>
              </w:rPr>
              <w:t>تكملة الموضوع</w:t>
            </w:r>
          </w:p>
        </w:tc>
        <w:tc>
          <w:tcPr>
            <w:tcW w:w="5256" w:type="dxa"/>
            <w:vAlign w:val="center"/>
          </w:tcPr>
          <w:p w:rsidR="00AC7FF6" w:rsidRPr="008C20BA" w:rsidRDefault="00AC7FF6" w:rsidP="00AC7FF6">
            <w:pPr>
              <w:bidi w:val="0"/>
              <w:ind w:right="-216"/>
              <w:jc w:val="both"/>
              <w:rPr>
                <w:rFonts w:ascii="TimesNewRomanPSMT" w:cs="TimesNewRomanPSMT"/>
                <w:sz w:val="26"/>
                <w:szCs w:val="26"/>
              </w:rPr>
            </w:pPr>
            <w:r>
              <w:rPr>
                <w:rFonts w:ascii="TimesNewRomanPSMT" w:cs="TimesNewRomanPSMT"/>
                <w:sz w:val="26"/>
                <w:szCs w:val="26"/>
              </w:rPr>
              <w:t>Transmission Control Protocol, User Datagram Protocol</w:t>
            </w:r>
          </w:p>
        </w:tc>
        <w:tc>
          <w:tcPr>
            <w:tcW w:w="1602" w:type="dxa"/>
            <w:vAlign w:val="center"/>
          </w:tcPr>
          <w:p w:rsidR="00AC7FF6" w:rsidRPr="003D6F16" w:rsidRDefault="00AC7FF6" w:rsidP="00AC7FF6">
            <w:pPr>
              <w:jc w:val="center"/>
              <w:rPr>
                <w:b/>
                <w:bCs/>
                <w:sz w:val="28"/>
                <w:szCs w:val="28"/>
              </w:rPr>
            </w:pPr>
            <w:r w:rsidRPr="003D6F16">
              <w:rPr>
                <w:rFonts w:ascii="TimesNewRomanPSMT" w:hint="cs"/>
                <w:b/>
                <w:bCs/>
                <w:sz w:val="28"/>
                <w:szCs w:val="28"/>
                <w:rtl/>
              </w:rPr>
              <w:t>الثامن</w:t>
            </w:r>
          </w:p>
        </w:tc>
        <w:tc>
          <w:tcPr>
            <w:tcW w:w="676" w:type="dxa"/>
            <w:vAlign w:val="center"/>
          </w:tcPr>
          <w:p w:rsidR="00AC7FF6" w:rsidRDefault="00AC7FF6" w:rsidP="00AC7FF6">
            <w:pPr>
              <w:bidi w:val="0"/>
              <w:jc w:val="center"/>
              <w:rPr>
                <w:rtl/>
                <w:lang w:bidi="ar-SY"/>
              </w:rPr>
            </w:pPr>
            <w:r>
              <w:rPr>
                <w:lang w:bidi="ar-SY"/>
              </w:rPr>
              <w:t>8</w:t>
            </w:r>
          </w:p>
        </w:tc>
      </w:tr>
      <w:tr w:rsidR="00AC7FF6" w:rsidTr="00AC7FF6">
        <w:trPr>
          <w:trHeight w:val="678"/>
        </w:trPr>
        <w:tc>
          <w:tcPr>
            <w:tcW w:w="1165" w:type="dxa"/>
          </w:tcPr>
          <w:p w:rsidR="00AC7FF6" w:rsidRDefault="00AC7FF6" w:rsidP="00AC7FF6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772" w:type="dxa"/>
            <w:vAlign w:val="center"/>
          </w:tcPr>
          <w:p w:rsidR="00AC7FF6" w:rsidRPr="000136BA" w:rsidRDefault="00AC7FF6" w:rsidP="00AC7FF6">
            <w:pPr>
              <w:bidi w:val="0"/>
              <w:ind w:right="-216"/>
              <w:rPr>
                <w:rFonts w:ascii="TimesNewRomanPSMT" w:cs="TimesNewRomanPSMT"/>
                <w:sz w:val="26"/>
                <w:szCs w:val="26"/>
              </w:rPr>
            </w:pPr>
            <w:r>
              <w:rPr>
                <w:rFonts w:ascii="TimesNewRomanPSMT" w:hint="cs"/>
                <w:sz w:val="26"/>
                <w:szCs w:val="26"/>
                <w:rtl/>
              </w:rPr>
              <w:t>تكملة الموضوع</w:t>
            </w:r>
          </w:p>
        </w:tc>
        <w:tc>
          <w:tcPr>
            <w:tcW w:w="5256" w:type="dxa"/>
            <w:vAlign w:val="center"/>
          </w:tcPr>
          <w:p w:rsidR="00AC7FF6" w:rsidRPr="008C20BA" w:rsidRDefault="00AC7FF6" w:rsidP="00AC7FF6">
            <w:pPr>
              <w:bidi w:val="0"/>
              <w:ind w:right="-216"/>
              <w:jc w:val="both"/>
              <w:rPr>
                <w:rFonts w:ascii="TimesNewRomanPSMT" w:cs="TimesNewRomanPSMT"/>
                <w:sz w:val="26"/>
                <w:szCs w:val="26"/>
              </w:rPr>
            </w:pPr>
            <w:r>
              <w:rPr>
                <w:rFonts w:ascii="TimesNewRomanPSMT" w:cs="TimesNewRomanPSMT"/>
                <w:sz w:val="26"/>
                <w:szCs w:val="26"/>
              </w:rPr>
              <w:t>Transmission Control Protocol, User Datagram Protocol</w:t>
            </w:r>
          </w:p>
        </w:tc>
        <w:tc>
          <w:tcPr>
            <w:tcW w:w="1602" w:type="dxa"/>
            <w:vAlign w:val="center"/>
          </w:tcPr>
          <w:p w:rsidR="00AC7FF6" w:rsidRPr="003D6F16" w:rsidRDefault="00AC7FF6" w:rsidP="00AC7FF6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3D6F16">
              <w:rPr>
                <w:rFonts w:ascii="TimesNewRomanPSMT" w:hint="cs"/>
                <w:b/>
                <w:bCs/>
                <w:sz w:val="28"/>
                <w:szCs w:val="28"/>
                <w:rtl/>
              </w:rPr>
              <w:t>التاسع</w:t>
            </w:r>
          </w:p>
        </w:tc>
        <w:tc>
          <w:tcPr>
            <w:tcW w:w="676" w:type="dxa"/>
            <w:vAlign w:val="center"/>
          </w:tcPr>
          <w:p w:rsidR="00AC7FF6" w:rsidRDefault="00AC7FF6" w:rsidP="00AC7FF6">
            <w:pPr>
              <w:bidi w:val="0"/>
              <w:jc w:val="center"/>
              <w:rPr>
                <w:rtl/>
                <w:lang w:bidi="ar-SY"/>
              </w:rPr>
            </w:pPr>
            <w:r>
              <w:rPr>
                <w:lang w:bidi="ar-SY"/>
              </w:rPr>
              <w:t>9</w:t>
            </w:r>
          </w:p>
        </w:tc>
      </w:tr>
      <w:tr w:rsidR="00AC7FF6" w:rsidTr="00AC7FF6">
        <w:trPr>
          <w:trHeight w:val="632"/>
        </w:trPr>
        <w:tc>
          <w:tcPr>
            <w:tcW w:w="1165" w:type="dxa"/>
          </w:tcPr>
          <w:p w:rsidR="00AC7FF6" w:rsidRDefault="00AC7FF6" w:rsidP="00AC7FF6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772" w:type="dxa"/>
            <w:vAlign w:val="center"/>
          </w:tcPr>
          <w:p w:rsidR="00AC7FF6" w:rsidRPr="000136BA" w:rsidRDefault="00AC7FF6" w:rsidP="00AC7FF6">
            <w:pPr>
              <w:bidi w:val="0"/>
              <w:ind w:right="-216"/>
              <w:rPr>
                <w:rFonts w:ascii="TimesNewRomanPSMT" w:cs="TimesNewRomanPSMT"/>
                <w:sz w:val="26"/>
                <w:szCs w:val="26"/>
              </w:rPr>
            </w:pPr>
            <w:r>
              <w:rPr>
                <w:rFonts w:ascii="TimesNewRomanPSMT" w:cs="TimesNewRomanPSMT"/>
                <w:sz w:val="26"/>
                <w:szCs w:val="26"/>
              </w:rPr>
              <w:t xml:space="preserve"> Laptop &amp; PC configuration</w:t>
            </w:r>
          </w:p>
        </w:tc>
        <w:tc>
          <w:tcPr>
            <w:tcW w:w="5256" w:type="dxa"/>
            <w:vAlign w:val="center"/>
          </w:tcPr>
          <w:p w:rsidR="00AC7FF6" w:rsidRPr="008C20BA" w:rsidRDefault="00AC7FF6" w:rsidP="00AC7FF6">
            <w:pPr>
              <w:bidi w:val="0"/>
              <w:jc w:val="both"/>
              <w:rPr>
                <w:rFonts w:ascii="TimesNewRomanPSMT" w:cs="TimesNewRomanPSMT"/>
                <w:sz w:val="26"/>
                <w:szCs w:val="26"/>
              </w:rPr>
            </w:pPr>
            <w:r>
              <w:rPr>
                <w:rFonts w:ascii="TimesNewRomanPSMT" w:cs="TimesNewRomanPSMT"/>
                <w:sz w:val="26"/>
                <w:szCs w:val="26"/>
              </w:rPr>
              <w:t>Domain Name System, Electronic Mail, and World Wide Web</w:t>
            </w:r>
          </w:p>
        </w:tc>
        <w:tc>
          <w:tcPr>
            <w:tcW w:w="1602" w:type="dxa"/>
            <w:vAlign w:val="center"/>
          </w:tcPr>
          <w:p w:rsidR="00AC7FF6" w:rsidRPr="003D6F16" w:rsidRDefault="00AC7FF6" w:rsidP="00AC7FF6">
            <w:pPr>
              <w:bidi w:val="0"/>
              <w:jc w:val="center"/>
              <w:rPr>
                <w:rFonts w:ascii="TimesNewRomanPSMT" w:cs="TimesNewRomanPSMT"/>
                <w:b/>
                <w:bCs/>
                <w:sz w:val="28"/>
                <w:szCs w:val="28"/>
              </w:rPr>
            </w:pPr>
            <w:r w:rsidRPr="003D6F16">
              <w:rPr>
                <w:rFonts w:ascii="TimesNewRomanPSMT" w:hint="cs"/>
                <w:b/>
                <w:bCs/>
                <w:sz w:val="28"/>
                <w:szCs w:val="28"/>
                <w:rtl/>
              </w:rPr>
              <w:t>العاشر</w:t>
            </w:r>
          </w:p>
        </w:tc>
        <w:tc>
          <w:tcPr>
            <w:tcW w:w="676" w:type="dxa"/>
            <w:vAlign w:val="center"/>
          </w:tcPr>
          <w:p w:rsidR="00AC7FF6" w:rsidRDefault="00AC7FF6" w:rsidP="00AC7FF6">
            <w:pPr>
              <w:bidi w:val="0"/>
              <w:jc w:val="center"/>
              <w:rPr>
                <w:rtl/>
                <w:lang w:bidi="ar-SY"/>
              </w:rPr>
            </w:pPr>
            <w:r>
              <w:rPr>
                <w:lang w:bidi="ar-SY"/>
              </w:rPr>
              <w:t>10</w:t>
            </w:r>
          </w:p>
        </w:tc>
      </w:tr>
      <w:tr w:rsidR="00AC7FF6" w:rsidTr="00AC7FF6">
        <w:trPr>
          <w:trHeight w:val="564"/>
        </w:trPr>
        <w:tc>
          <w:tcPr>
            <w:tcW w:w="1165" w:type="dxa"/>
          </w:tcPr>
          <w:p w:rsidR="00AC7FF6" w:rsidRDefault="00AC7FF6" w:rsidP="00AC7FF6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772" w:type="dxa"/>
            <w:vAlign w:val="center"/>
          </w:tcPr>
          <w:p w:rsidR="00AC7FF6" w:rsidRPr="000136BA" w:rsidRDefault="00AC7FF6" w:rsidP="00AC7FF6">
            <w:pPr>
              <w:bidi w:val="0"/>
              <w:ind w:right="-216"/>
              <w:rPr>
                <w:rFonts w:ascii="TimesNewRomanPSMT" w:cs="TimesNewRomanPSMT"/>
                <w:sz w:val="26"/>
                <w:szCs w:val="26"/>
              </w:rPr>
            </w:pPr>
            <w:r>
              <w:rPr>
                <w:rFonts w:ascii="TimesNewRomanPSMT" w:cs="TimesNewRomanPSMT"/>
                <w:sz w:val="26"/>
                <w:szCs w:val="26"/>
              </w:rPr>
              <w:t>Client / Server</w:t>
            </w:r>
          </w:p>
        </w:tc>
        <w:tc>
          <w:tcPr>
            <w:tcW w:w="5256" w:type="dxa"/>
            <w:vAlign w:val="center"/>
          </w:tcPr>
          <w:p w:rsidR="00AC7FF6" w:rsidRPr="007D071C" w:rsidRDefault="00AC7FF6" w:rsidP="00AC7FF6">
            <w:pPr>
              <w:bidi w:val="0"/>
              <w:jc w:val="both"/>
              <w:rPr>
                <w:rFonts w:asciiTheme="minorHAnsi" w:hAnsiTheme="minorHAnsi" w:cs="TimesNewRomanPSMT"/>
                <w:color w:val="FF0000"/>
                <w:sz w:val="26"/>
                <w:szCs w:val="26"/>
              </w:rPr>
            </w:pPr>
            <w:r w:rsidRPr="00D7437B">
              <w:rPr>
                <w:rFonts w:ascii="TimesNewRomanPSMT" w:cs="TimesNewRomanPSMT"/>
                <w:sz w:val="26"/>
                <w:szCs w:val="26"/>
              </w:rPr>
              <w:t xml:space="preserve">Symmetric </w:t>
            </w:r>
            <w:r w:rsidRPr="00D7437B">
              <w:rPr>
                <w:rFonts w:ascii="TimesNewRomanPSMT" w:cs="TimesNewRomanPSMT"/>
                <w:sz w:val="26"/>
                <w:szCs w:val="26"/>
              </w:rPr>
              <w:t>–</w:t>
            </w:r>
            <w:r w:rsidRPr="00D7437B">
              <w:rPr>
                <w:rFonts w:ascii="TimesNewRomanPSMT" w:cs="TimesNewRomanPSMT"/>
                <w:sz w:val="26"/>
                <w:szCs w:val="26"/>
              </w:rPr>
              <w:t xml:space="preserve"> Key Algorithms</w:t>
            </w:r>
          </w:p>
        </w:tc>
        <w:tc>
          <w:tcPr>
            <w:tcW w:w="1602" w:type="dxa"/>
            <w:vAlign w:val="center"/>
          </w:tcPr>
          <w:p w:rsidR="00AC7FF6" w:rsidRPr="003D6F16" w:rsidRDefault="00AC7FF6" w:rsidP="00AC7FF6">
            <w:pPr>
              <w:bidi w:val="0"/>
              <w:jc w:val="center"/>
              <w:rPr>
                <w:rFonts w:ascii="TimesNewRomanPSMT" w:cs="TimesNewRomanPSMT"/>
                <w:b/>
                <w:bCs/>
                <w:sz w:val="28"/>
                <w:szCs w:val="28"/>
              </w:rPr>
            </w:pPr>
            <w:r w:rsidRPr="003D6F16">
              <w:rPr>
                <w:rFonts w:ascii="TimesNewRomanPSMT" w:hint="cs"/>
                <w:b/>
                <w:bCs/>
                <w:sz w:val="28"/>
                <w:szCs w:val="28"/>
                <w:rtl/>
              </w:rPr>
              <w:t>الحادي عشر</w:t>
            </w:r>
          </w:p>
        </w:tc>
        <w:tc>
          <w:tcPr>
            <w:tcW w:w="676" w:type="dxa"/>
            <w:vAlign w:val="center"/>
          </w:tcPr>
          <w:p w:rsidR="00AC7FF6" w:rsidRDefault="00AC7FF6" w:rsidP="00AC7FF6">
            <w:pPr>
              <w:bidi w:val="0"/>
              <w:jc w:val="center"/>
              <w:rPr>
                <w:rtl/>
                <w:lang w:bidi="ar-SY"/>
              </w:rPr>
            </w:pPr>
            <w:r>
              <w:rPr>
                <w:lang w:bidi="ar-SY"/>
              </w:rPr>
              <w:t>11</w:t>
            </w:r>
          </w:p>
        </w:tc>
      </w:tr>
      <w:tr w:rsidR="00AC7FF6" w:rsidTr="00AC7FF6">
        <w:trPr>
          <w:trHeight w:val="417"/>
        </w:trPr>
        <w:tc>
          <w:tcPr>
            <w:tcW w:w="1165" w:type="dxa"/>
          </w:tcPr>
          <w:p w:rsidR="00AC7FF6" w:rsidRDefault="00AC7FF6" w:rsidP="00AC7FF6">
            <w:pPr>
              <w:bidi w:val="0"/>
              <w:rPr>
                <w:lang w:bidi="ar-SY"/>
              </w:rPr>
            </w:pPr>
          </w:p>
        </w:tc>
        <w:tc>
          <w:tcPr>
            <w:tcW w:w="1772" w:type="dxa"/>
            <w:vAlign w:val="center"/>
          </w:tcPr>
          <w:p w:rsidR="00AC7FF6" w:rsidRPr="00742373" w:rsidRDefault="00AC7FF6" w:rsidP="00AC7FF6">
            <w:pPr>
              <w:bidi w:val="0"/>
              <w:rPr>
                <w:rFonts w:ascii="Courier New" w:hAnsi="Courier New" w:cs="Courier New"/>
                <w:b/>
                <w:bCs/>
                <w:color w:val="333399"/>
                <w:sz w:val="16"/>
                <w:szCs w:val="16"/>
              </w:rPr>
            </w:pPr>
            <w:r>
              <w:rPr>
                <w:rFonts w:ascii="TimesNewRomanPSMT" w:hint="cs"/>
                <w:sz w:val="26"/>
                <w:szCs w:val="26"/>
                <w:rtl/>
              </w:rPr>
              <w:t>تكملة الموضوع</w:t>
            </w:r>
          </w:p>
        </w:tc>
        <w:tc>
          <w:tcPr>
            <w:tcW w:w="5256" w:type="dxa"/>
            <w:vAlign w:val="center"/>
          </w:tcPr>
          <w:p w:rsidR="00AC7FF6" w:rsidRPr="008C20BA" w:rsidRDefault="00AC7FF6" w:rsidP="00AC7FF6">
            <w:pPr>
              <w:bidi w:val="0"/>
              <w:jc w:val="both"/>
              <w:rPr>
                <w:rFonts w:ascii="TimesNewRomanPSMT" w:cs="TimesNewRomanPSMT"/>
                <w:sz w:val="26"/>
                <w:szCs w:val="26"/>
              </w:rPr>
            </w:pPr>
            <w:r>
              <w:rPr>
                <w:rFonts w:ascii="TimesNewRomanPSMT" w:cs="TimesNewRomanPSMT"/>
                <w:sz w:val="26"/>
                <w:szCs w:val="26"/>
              </w:rPr>
              <w:t xml:space="preserve">Public </w:t>
            </w:r>
            <w:r>
              <w:rPr>
                <w:rFonts w:ascii="TimesNewRomanPSMT" w:cs="TimesNewRomanPSMT"/>
                <w:sz w:val="26"/>
                <w:szCs w:val="26"/>
              </w:rPr>
              <w:t>–</w:t>
            </w:r>
            <w:r>
              <w:rPr>
                <w:rFonts w:ascii="TimesNewRomanPSMT" w:cs="TimesNewRomanPSMT"/>
                <w:sz w:val="26"/>
                <w:szCs w:val="26"/>
              </w:rPr>
              <w:t xml:space="preserve"> Key Algorithms</w:t>
            </w:r>
          </w:p>
        </w:tc>
        <w:tc>
          <w:tcPr>
            <w:tcW w:w="1602" w:type="dxa"/>
            <w:vAlign w:val="center"/>
          </w:tcPr>
          <w:p w:rsidR="00AC7FF6" w:rsidRPr="003D6F16" w:rsidRDefault="00AC7FF6" w:rsidP="00AC7FF6">
            <w:pPr>
              <w:bidi w:val="0"/>
              <w:jc w:val="center"/>
              <w:rPr>
                <w:rFonts w:ascii="TimesNewRomanPSMT" w:cs="TimesNewRomanPSMT"/>
                <w:b/>
                <w:bCs/>
                <w:sz w:val="28"/>
                <w:szCs w:val="28"/>
              </w:rPr>
            </w:pPr>
            <w:r w:rsidRPr="003D6F16">
              <w:rPr>
                <w:rFonts w:ascii="TimesNewRomanPSMT" w:hint="cs"/>
                <w:b/>
                <w:bCs/>
                <w:sz w:val="28"/>
                <w:szCs w:val="28"/>
                <w:rtl/>
              </w:rPr>
              <w:t>الثاني عشر</w:t>
            </w:r>
          </w:p>
        </w:tc>
        <w:tc>
          <w:tcPr>
            <w:tcW w:w="676" w:type="dxa"/>
            <w:vAlign w:val="center"/>
          </w:tcPr>
          <w:p w:rsidR="00AC7FF6" w:rsidRDefault="00AC7FF6" w:rsidP="00AC7FF6">
            <w:pPr>
              <w:bidi w:val="0"/>
              <w:jc w:val="center"/>
              <w:rPr>
                <w:rtl/>
                <w:lang w:bidi="ar-SY"/>
              </w:rPr>
            </w:pPr>
            <w:r>
              <w:rPr>
                <w:lang w:bidi="ar-SY"/>
              </w:rPr>
              <w:t>12</w:t>
            </w:r>
          </w:p>
        </w:tc>
      </w:tr>
      <w:tr w:rsidR="00AC7FF6" w:rsidTr="00AC7FF6">
        <w:trPr>
          <w:trHeight w:val="410"/>
        </w:trPr>
        <w:tc>
          <w:tcPr>
            <w:tcW w:w="1165" w:type="dxa"/>
          </w:tcPr>
          <w:p w:rsidR="00AC7FF6" w:rsidRDefault="00AC7FF6" w:rsidP="00AC7FF6">
            <w:pPr>
              <w:bidi w:val="0"/>
              <w:rPr>
                <w:lang w:bidi="ar-SY"/>
              </w:rPr>
            </w:pPr>
          </w:p>
        </w:tc>
        <w:tc>
          <w:tcPr>
            <w:tcW w:w="1772" w:type="dxa"/>
            <w:vAlign w:val="center"/>
          </w:tcPr>
          <w:p w:rsidR="00AC7FF6" w:rsidRPr="00742373" w:rsidRDefault="00AC7FF6" w:rsidP="00AC7FF6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  <w:sz w:val="16"/>
                <w:szCs w:val="16"/>
              </w:rPr>
            </w:pPr>
          </w:p>
        </w:tc>
        <w:tc>
          <w:tcPr>
            <w:tcW w:w="5256" w:type="dxa"/>
            <w:vAlign w:val="center"/>
          </w:tcPr>
          <w:p w:rsidR="00AC7FF6" w:rsidRPr="008C20BA" w:rsidRDefault="00AC7FF6" w:rsidP="00AC7FF6">
            <w:pPr>
              <w:bidi w:val="0"/>
              <w:jc w:val="both"/>
              <w:rPr>
                <w:rFonts w:ascii="TimesNewRomanPSMT" w:cs="TimesNewRomanPSMT"/>
                <w:sz w:val="26"/>
                <w:szCs w:val="26"/>
              </w:rPr>
            </w:pPr>
            <w:r w:rsidRPr="000152BD">
              <w:rPr>
                <w:rFonts w:ascii="TimesNewRomanPSMT" w:cs="TimesNewRomanPSMT"/>
                <w:color w:val="FF0000"/>
                <w:sz w:val="26"/>
                <w:szCs w:val="26"/>
              </w:rPr>
              <w:t>Partial</w:t>
            </w:r>
            <w:r w:rsidRPr="0095321B">
              <w:rPr>
                <w:rFonts w:ascii="TimesNewRomanPSMT" w:cs="TimesNewRomanPSMT"/>
                <w:color w:val="FF0000"/>
                <w:sz w:val="26"/>
                <w:szCs w:val="26"/>
              </w:rPr>
              <w:t xml:space="preserve"> Examination</w:t>
            </w:r>
          </w:p>
        </w:tc>
        <w:tc>
          <w:tcPr>
            <w:tcW w:w="1602" w:type="dxa"/>
            <w:vAlign w:val="center"/>
          </w:tcPr>
          <w:p w:rsidR="00AC7FF6" w:rsidRPr="003D6F16" w:rsidRDefault="00AC7FF6" w:rsidP="00AC7FF6">
            <w:pPr>
              <w:bidi w:val="0"/>
              <w:jc w:val="center"/>
              <w:rPr>
                <w:rFonts w:ascii="TimesNewRomanPSMT" w:cs="TimesNewRomanPSMT"/>
                <w:b/>
                <w:bCs/>
                <w:sz w:val="28"/>
                <w:szCs w:val="28"/>
              </w:rPr>
            </w:pPr>
            <w:r w:rsidRPr="003D6F16">
              <w:rPr>
                <w:rFonts w:ascii="TimesNewRomanPSMT" w:hint="cs"/>
                <w:b/>
                <w:bCs/>
                <w:sz w:val="28"/>
                <w:szCs w:val="28"/>
                <w:rtl/>
              </w:rPr>
              <w:t>الثالث عشر</w:t>
            </w:r>
          </w:p>
        </w:tc>
        <w:tc>
          <w:tcPr>
            <w:tcW w:w="676" w:type="dxa"/>
            <w:vAlign w:val="center"/>
          </w:tcPr>
          <w:p w:rsidR="00AC7FF6" w:rsidRDefault="00AC7FF6" w:rsidP="00AC7FF6">
            <w:pPr>
              <w:bidi w:val="0"/>
              <w:jc w:val="center"/>
              <w:rPr>
                <w:rtl/>
                <w:lang w:bidi="ar-SY"/>
              </w:rPr>
            </w:pPr>
            <w:r>
              <w:rPr>
                <w:lang w:bidi="ar-SY"/>
              </w:rPr>
              <w:t>13</w:t>
            </w:r>
          </w:p>
        </w:tc>
      </w:tr>
      <w:tr w:rsidR="00AC7FF6" w:rsidTr="00AC7FF6">
        <w:trPr>
          <w:trHeight w:val="426"/>
        </w:trPr>
        <w:tc>
          <w:tcPr>
            <w:tcW w:w="1165" w:type="dxa"/>
          </w:tcPr>
          <w:p w:rsidR="00AC7FF6" w:rsidRDefault="00AC7FF6" w:rsidP="00AC7FF6">
            <w:pPr>
              <w:bidi w:val="0"/>
              <w:rPr>
                <w:lang w:bidi="ar-SY"/>
              </w:rPr>
            </w:pPr>
          </w:p>
        </w:tc>
        <w:tc>
          <w:tcPr>
            <w:tcW w:w="1772" w:type="dxa"/>
            <w:vAlign w:val="center"/>
          </w:tcPr>
          <w:p w:rsidR="00AC7FF6" w:rsidRPr="00742373" w:rsidRDefault="00AC7FF6" w:rsidP="00AC7FF6">
            <w:pPr>
              <w:bidi w:val="0"/>
              <w:rPr>
                <w:rFonts w:ascii="Courier New" w:hAnsi="Courier New" w:cs="Courier New"/>
                <w:b/>
                <w:bCs/>
                <w:color w:val="333399"/>
                <w:sz w:val="16"/>
                <w:szCs w:val="16"/>
              </w:rPr>
            </w:pPr>
            <w:r>
              <w:rPr>
                <w:rFonts w:ascii="TimesNewRomanPSMT" w:cs="TimesNewRomanPSMT"/>
                <w:sz w:val="26"/>
                <w:szCs w:val="26"/>
              </w:rPr>
              <w:t xml:space="preserve"> </w:t>
            </w:r>
            <w:r>
              <w:rPr>
                <w:rFonts w:ascii="TimesNewRomanPSMT" w:hint="cs"/>
                <w:sz w:val="26"/>
                <w:szCs w:val="26"/>
                <w:rtl/>
              </w:rPr>
              <w:t>تكملة الموضوع</w:t>
            </w:r>
          </w:p>
        </w:tc>
        <w:tc>
          <w:tcPr>
            <w:tcW w:w="5256" w:type="dxa"/>
            <w:vAlign w:val="center"/>
          </w:tcPr>
          <w:p w:rsidR="00AC7FF6" w:rsidRPr="008C20BA" w:rsidRDefault="00AC7FF6" w:rsidP="00AC7FF6">
            <w:pPr>
              <w:bidi w:val="0"/>
              <w:jc w:val="both"/>
              <w:rPr>
                <w:rFonts w:ascii="TimesNewRomanPSMT" w:cs="TimesNewRomanPSMT"/>
                <w:sz w:val="26"/>
                <w:szCs w:val="26"/>
              </w:rPr>
            </w:pPr>
            <w:r>
              <w:rPr>
                <w:rFonts w:ascii="TimesNewRomanPSMT" w:cs="TimesNewRomanPSMT"/>
                <w:sz w:val="26"/>
                <w:szCs w:val="26"/>
              </w:rPr>
              <w:t>Communication Security</w:t>
            </w:r>
          </w:p>
        </w:tc>
        <w:tc>
          <w:tcPr>
            <w:tcW w:w="1602" w:type="dxa"/>
            <w:vAlign w:val="center"/>
          </w:tcPr>
          <w:p w:rsidR="00AC7FF6" w:rsidRPr="003D6F16" w:rsidRDefault="00AC7FF6" w:rsidP="00AC7FF6">
            <w:pPr>
              <w:bidi w:val="0"/>
              <w:jc w:val="center"/>
              <w:rPr>
                <w:rFonts w:ascii="TimesNewRomanPSMT" w:cs="TimesNewRomanPSMT"/>
                <w:b/>
                <w:bCs/>
                <w:sz w:val="28"/>
                <w:szCs w:val="28"/>
              </w:rPr>
            </w:pPr>
            <w:r w:rsidRPr="003D6F16">
              <w:rPr>
                <w:rFonts w:ascii="TimesNewRomanPSMT" w:hint="cs"/>
                <w:b/>
                <w:bCs/>
                <w:sz w:val="28"/>
                <w:szCs w:val="28"/>
                <w:rtl/>
              </w:rPr>
              <w:t>الرابع عشر</w:t>
            </w:r>
          </w:p>
        </w:tc>
        <w:tc>
          <w:tcPr>
            <w:tcW w:w="676" w:type="dxa"/>
            <w:vAlign w:val="center"/>
          </w:tcPr>
          <w:p w:rsidR="00AC7FF6" w:rsidRDefault="00AC7FF6" w:rsidP="00AC7FF6">
            <w:pPr>
              <w:bidi w:val="0"/>
              <w:jc w:val="center"/>
              <w:rPr>
                <w:rtl/>
                <w:lang w:bidi="ar-SY"/>
              </w:rPr>
            </w:pPr>
            <w:r>
              <w:rPr>
                <w:lang w:bidi="ar-SY"/>
              </w:rPr>
              <w:t>14</w:t>
            </w:r>
          </w:p>
        </w:tc>
      </w:tr>
      <w:tr w:rsidR="00AC7FF6" w:rsidTr="00AC7FF6">
        <w:trPr>
          <w:trHeight w:val="534"/>
        </w:trPr>
        <w:tc>
          <w:tcPr>
            <w:tcW w:w="1165" w:type="dxa"/>
          </w:tcPr>
          <w:p w:rsidR="00AC7FF6" w:rsidRDefault="00AC7FF6" w:rsidP="00AC7FF6">
            <w:pPr>
              <w:bidi w:val="0"/>
              <w:rPr>
                <w:lang w:bidi="ar-SY"/>
              </w:rPr>
            </w:pPr>
          </w:p>
        </w:tc>
        <w:tc>
          <w:tcPr>
            <w:tcW w:w="1772" w:type="dxa"/>
            <w:vAlign w:val="center"/>
          </w:tcPr>
          <w:p w:rsidR="00AC7FF6" w:rsidRPr="00742373" w:rsidRDefault="00AC7FF6" w:rsidP="00AC7FF6">
            <w:pPr>
              <w:bidi w:val="0"/>
              <w:rPr>
                <w:rFonts w:ascii="Courier New" w:hAnsi="Courier New" w:cs="Courier New"/>
                <w:b/>
                <w:bCs/>
                <w:color w:val="333399"/>
                <w:sz w:val="16"/>
                <w:szCs w:val="16"/>
              </w:rPr>
            </w:pPr>
            <w:r>
              <w:rPr>
                <w:rFonts w:ascii="TimesNewRomanPSMT" w:cs="TimesNewRomanPSMT"/>
                <w:sz w:val="26"/>
                <w:szCs w:val="26"/>
              </w:rPr>
              <w:t xml:space="preserve"> </w:t>
            </w:r>
            <w:r>
              <w:rPr>
                <w:rFonts w:ascii="TimesNewRomanPSMT" w:hint="cs"/>
                <w:sz w:val="26"/>
                <w:szCs w:val="26"/>
                <w:rtl/>
              </w:rPr>
              <w:t>تكملة الموضوع</w:t>
            </w:r>
          </w:p>
        </w:tc>
        <w:tc>
          <w:tcPr>
            <w:tcW w:w="5256" w:type="dxa"/>
            <w:vAlign w:val="center"/>
          </w:tcPr>
          <w:p w:rsidR="00AC7FF6" w:rsidRPr="008C20BA" w:rsidRDefault="00AC7FF6" w:rsidP="00AC7FF6">
            <w:pPr>
              <w:bidi w:val="0"/>
              <w:jc w:val="both"/>
              <w:rPr>
                <w:rFonts w:ascii="TimesNewRomanPSMT" w:cs="TimesNewRomanPSMT"/>
                <w:sz w:val="26"/>
                <w:szCs w:val="26"/>
              </w:rPr>
            </w:pPr>
            <w:r>
              <w:rPr>
                <w:rFonts w:ascii="TimesNewRomanPSMT" w:cs="TimesNewRomanPSMT"/>
                <w:sz w:val="26"/>
                <w:szCs w:val="26"/>
              </w:rPr>
              <w:t>Communication Security</w:t>
            </w:r>
          </w:p>
        </w:tc>
        <w:tc>
          <w:tcPr>
            <w:tcW w:w="1602" w:type="dxa"/>
            <w:vAlign w:val="center"/>
          </w:tcPr>
          <w:p w:rsidR="00AC7FF6" w:rsidRPr="003D6F16" w:rsidRDefault="00AC7FF6" w:rsidP="00AC7FF6">
            <w:pPr>
              <w:bidi w:val="0"/>
              <w:jc w:val="center"/>
              <w:rPr>
                <w:rFonts w:ascii="TimesNewRomanPSMT" w:cs="TimesNewRomanPSMT"/>
                <w:b/>
                <w:bCs/>
                <w:sz w:val="28"/>
                <w:szCs w:val="28"/>
              </w:rPr>
            </w:pPr>
            <w:r w:rsidRPr="003D6F16">
              <w:rPr>
                <w:rFonts w:ascii="TimesNewRomanPSMT" w:hint="cs"/>
                <w:b/>
                <w:bCs/>
                <w:sz w:val="28"/>
                <w:szCs w:val="28"/>
                <w:rtl/>
              </w:rPr>
              <w:t>الخامس عشر</w:t>
            </w:r>
          </w:p>
        </w:tc>
        <w:tc>
          <w:tcPr>
            <w:tcW w:w="676" w:type="dxa"/>
            <w:vAlign w:val="center"/>
          </w:tcPr>
          <w:p w:rsidR="00AC7FF6" w:rsidRDefault="00AC7FF6" w:rsidP="00AC7FF6">
            <w:pPr>
              <w:bidi w:val="0"/>
              <w:jc w:val="center"/>
              <w:rPr>
                <w:rtl/>
                <w:lang w:bidi="ar-SY"/>
              </w:rPr>
            </w:pPr>
            <w:r>
              <w:rPr>
                <w:lang w:bidi="ar-SY"/>
              </w:rPr>
              <w:t>15</w:t>
            </w:r>
          </w:p>
        </w:tc>
      </w:tr>
      <w:tr w:rsidR="00AC7FF6" w:rsidTr="00AC7FF6">
        <w:trPr>
          <w:trHeight w:val="526"/>
        </w:trPr>
        <w:tc>
          <w:tcPr>
            <w:tcW w:w="1165" w:type="dxa"/>
          </w:tcPr>
          <w:p w:rsidR="00AC7FF6" w:rsidRDefault="00AC7FF6" w:rsidP="00AC7FF6">
            <w:pPr>
              <w:bidi w:val="0"/>
              <w:rPr>
                <w:lang w:bidi="ar-SY"/>
              </w:rPr>
            </w:pPr>
          </w:p>
        </w:tc>
        <w:tc>
          <w:tcPr>
            <w:tcW w:w="1772" w:type="dxa"/>
            <w:vAlign w:val="center"/>
          </w:tcPr>
          <w:p w:rsidR="00AC7FF6" w:rsidRDefault="00AC7FF6" w:rsidP="00AC7FF6">
            <w:pPr>
              <w:bidi w:val="0"/>
              <w:rPr>
                <w:rFonts w:ascii="TimesNewRomanPSMT" w:cs="TimesNewRomanPSMT"/>
                <w:sz w:val="26"/>
                <w:szCs w:val="26"/>
              </w:rPr>
            </w:pPr>
          </w:p>
        </w:tc>
        <w:tc>
          <w:tcPr>
            <w:tcW w:w="5256" w:type="dxa"/>
            <w:vAlign w:val="center"/>
          </w:tcPr>
          <w:p w:rsidR="00AC7FF6" w:rsidRPr="0065064C" w:rsidRDefault="00AC7FF6" w:rsidP="00AC7FF6">
            <w:pPr>
              <w:bidi w:val="0"/>
              <w:jc w:val="both"/>
              <w:rPr>
                <w:rFonts w:ascii="TimesNewRomanPSMT" w:cs="TimesNewRomanPSMT"/>
                <w:sz w:val="26"/>
                <w:szCs w:val="26"/>
              </w:rPr>
            </w:pPr>
            <w:r w:rsidRPr="00CC3812">
              <w:rPr>
                <w:rFonts w:ascii="TimesNewRomanPSMT" w:cs="TimesNewRomanPSMT"/>
                <w:color w:val="FF0000"/>
                <w:sz w:val="26"/>
                <w:szCs w:val="26"/>
              </w:rPr>
              <w:t xml:space="preserve">Final </w:t>
            </w:r>
            <w:r w:rsidRPr="0095321B">
              <w:rPr>
                <w:rFonts w:ascii="TimesNewRomanPSMT" w:cs="TimesNewRomanPSMT"/>
                <w:color w:val="FF0000"/>
                <w:sz w:val="26"/>
                <w:szCs w:val="26"/>
              </w:rPr>
              <w:t>Examination</w:t>
            </w:r>
          </w:p>
        </w:tc>
        <w:tc>
          <w:tcPr>
            <w:tcW w:w="1602" w:type="dxa"/>
            <w:vAlign w:val="center"/>
          </w:tcPr>
          <w:p w:rsidR="00AC7FF6" w:rsidRPr="00FB340B" w:rsidRDefault="00AC7FF6" w:rsidP="00AC7FF6">
            <w:pPr>
              <w:bidi w:val="0"/>
              <w:jc w:val="center"/>
              <w:rPr>
                <w:b/>
                <w:bCs/>
                <w:lang w:bidi="ar-IQ"/>
              </w:rPr>
            </w:pPr>
          </w:p>
        </w:tc>
        <w:tc>
          <w:tcPr>
            <w:tcW w:w="676" w:type="dxa"/>
            <w:vAlign w:val="center"/>
          </w:tcPr>
          <w:p w:rsidR="00AC7FF6" w:rsidRDefault="00AC7FF6" w:rsidP="00AC7FF6">
            <w:pPr>
              <w:bidi w:val="0"/>
              <w:jc w:val="center"/>
              <w:rPr>
                <w:lang w:bidi="ar-SY"/>
              </w:rPr>
            </w:pPr>
          </w:p>
        </w:tc>
      </w:tr>
    </w:tbl>
    <w:p w:rsidR="00AC7FF6" w:rsidRDefault="00AC7FF6" w:rsidP="00AC7FF6">
      <w:pPr>
        <w:rPr>
          <w:rtl/>
          <w:lang w:bidi="ar-IQ"/>
        </w:rPr>
      </w:pPr>
    </w:p>
    <w:p w:rsidR="00B64868" w:rsidRDefault="00B64868" w:rsidP="00B64868">
      <w:pPr>
        <w:rPr>
          <w:rtl/>
          <w:lang w:bidi="ar-IQ"/>
        </w:rPr>
      </w:pPr>
    </w:p>
    <w:p w:rsidR="00DB2A2E" w:rsidRPr="002B5E6E" w:rsidRDefault="00DB2A2E" w:rsidP="006B3EDB">
      <w:pPr>
        <w:rPr>
          <w:color w:val="000000" w:themeColor="text1"/>
          <w:sz w:val="28"/>
          <w:szCs w:val="28"/>
          <w:rtl/>
          <w:lang w:bidi="ar-IQ"/>
        </w:rPr>
      </w:pPr>
    </w:p>
    <w:p w:rsidR="007E6C94" w:rsidRPr="002B5E6E" w:rsidRDefault="007E6C94" w:rsidP="006B3EDB">
      <w:pPr>
        <w:rPr>
          <w:color w:val="000000" w:themeColor="text1"/>
          <w:sz w:val="28"/>
          <w:szCs w:val="28"/>
          <w:rtl/>
          <w:lang w:bidi="ar-IQ"/>
        </w:rPr>
      </w:pPr>
    </w:p>
    <w:p w:rsidR="007E6C94" w:rsidRPr="002B5E6E" w:rsidRDefault="007E6C94" w:rsidP="006B3EDB">
      <w:pPr>
        <w:rPr>
          <w:color w:val="000000" w:themeColor="text1"/>
          <w:sz w:val="28"/>
          <w:szCs w:val="28"/>
          <w:rtl/>
          <w:lang w:bidi="ar-IQ"/>
        </w:rPr>
      </w:pPr>
    </w:p>
    <w:p w:rsidR="007E6C94" w:rsidRPr="002B5E6E" w:rsidRDefault="007E6C94" w:rsidP="006B3EDB">
      <w:pPr>
        <w:rPr>
          <w:color w:val="000000" w:themeColor="text1"/>
          <w:sz w:val="28"/>
          <w:szCs w:val="28"/>
          <w:rtl/>
          <w:lang w:bidi="ar-IQ"/>
        </w:rPr>
      </w:pPr>
    </w:p>
    <w:tbl>
      <w:tblPr>
        <w:tblStyle w:val="TableGrid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877"/>
        <w:gridCol w:w="6163"/>
      </w:tblGrid>
      <w:tr w:rsidR="002B5E6E" w:rsidRPr="002B5E6E" w:rsidTr="00394C9B">
        <w:tc>
          <w:tcPr>
            <w:tcW w:w="9040" w:type="dxa"/>
            <w:gridSpan w:val="2"/>
            <w:shd w:val="clear" w:color="auto" w:fill="BFBFBF" w:themeFill="background1" w:themeFillShade="BF"/>
          </w:tcPr>
          <w:p w:rsidR="00A1251F" w:rsidRPr="002B5E6E" w:rsidRDefault="00A1251F" w:rsidP="000000AE">
            <w:pPr>
              <w:spacing w:before="120" w:after="120"/>
              <w:rPr>
                <w:b/>
                <w:bCs/>
                <w:color w:val="000000" w:themeColor="text1"/>
                <w:szCs w:val="24"/>
                <w:rtl/>
                <w:lang w:bidi="ar-IQ"/>
              </w:rPr>
            </w:pPr>
            <w:bookmarkStart w:id="7" w:name="OLE_LINK72"/>
            <w:bookmarkStart w:id="8" w:name="OLE_LINK73"/>
            <w:r w:rsidRPr="002B5E6E">
              <w:rPr>
                <w:b/>
                <w:bCs/>
                <w:color w:val="000000" w:themeColor="text1"/>
                <w:szCs w:val="24"/>
                <w:rtl/>
                <w:lang w:bidi="ar-IQ"/>
              </w:rPr>
              <w:t>12. البنية التحتية</w:t>
            </w:r>
          </w:p>
        </w:tc>
      </w:tr>
      <w:tr w:rsidR="002B5E6E" w:rsidRPr="002B5E6E" w:rsidTr="00394C9B">
        <w:tc>
          <w:tcPr>
            <w:tcW w:w="2877" w:type="dxa"/>
            <w:shd w:val="clear" w:color="auto" w:fill="BFBFBF" w:themeFill="background1" w:themeFillShade="BF"/>
          </w:tcPr>
          <w:p w:rsidR="00A1251F" w:rsidRPr="002B5E6E" w:rsidRDefault="00A1251F" w:rsidP="000000AE">
            <w:pPr>
              <w:autoSpaceDE w:val="0"/>
              <w:autoSpaceDN w:val="0"/>
              <w:adjustRightInd w:val="0"/>
              <w:rPr>
                <w:color w:val="000000" w:themeColor="text1"/>
                <w:szCs w:val="24"/>
                <w:rtl/>
                <w:lang w:bidi="ar-IQ"/>
              </w:rPr>
            </w:pPr>
            <w:r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>القراءات المطلوبة:</w:t>
            </w:r>
          </w:p>
          <w:p w:rsidR="00A1251F" w:rsidRPr="002B5E6E" w:rsidRDefault="00A1251F" w:rsidP="000000AE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color w:val="000000" w:themeColor="text1"/>
                <w:szCs w:val="24"/>
                <w:rtl/>
                <w:lang w:bidi="ar-IQ"/>
              </w:rPr>
            </w:pPr>
            <w:r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 xml:space="preserve">النصوص الأساسية </w:t>
            </w:r>
          </w:p>
          <w:p w:rsidR="00A1251F" w:rsidRPr="002B5E6E" w:rsidRDefault="00A1251F" w:rsidP="000000AE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color w:val="000000" w:themeColor="text1"/>
                <w:szCs w:val="24"/>
                <w:rtl/>
                <w:lang w:bidi="ar-IQ"/>
              </w:rPr>
            </w:pPr>
            <w:r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>كتب المقرر</w:t>
            </w:r>
          </w:p>
          <w:p w:rsidR="00A1251F" w:rsidRPr="002B5E6E" w:rsidRDefault="00A1251F" w:rsidP="000000AE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color w:val="000000" w:themeColor="text1"/>
                <w:szCs w:val="24"/>
                <w:lang w:bidi="ar-IQ"/>
              </w:rPr>
            </w:pPr>
            <w:r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 xml:space="preserve">أخرى     </w:t>
            </w:r>
          </w:p>
        </w:tc>
        <w:tc>
          <w:tcPr>
            <w:tcW w:w="6163" w:type="dxa"/>
            <w:vAlign w:val="center"/>
          </w:tcPr>
          <w:p w:rsidR="00A1251F" w:rsidRPr="002B5E6E" w:rsidRDefault="00A1251F" w:rsidP="00DB5188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  <w:szCs w:val="24"/>
                <w:rtl/>
                <w:lang w:bidi="ar-IQ"/>
              </w:rPr>
            </w:pPr>
            <w:bookmarkStart w:id="9" w:name="OLE_LINK110"/>
            <w:bookmarkStart w:id="10" w:name="OLE_LINK111"/>
            <w:r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>المحاضرات النظرية، تجارب المختبر العملية</w:t>
            </w:r>
            <w:r w:rsidR="00DB5188"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>.</w:t>
            </w:r>
          </w:p>
          <w:p w:rsidR="00DB5188" w:rsidRDefault="00394C9B" w:rsidP="00394C9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  <w:szCs w:val="24"/>
                <w:rtl/>
                <w:lang w:bidi="ar-IQ"/>
              </w:rPr>
            </w:pPr>
            <w:r>
              <w:rPr>
                <w:rFonts w:hint="cs"/>
                <w:color w:val="000000" w:themeColor="text1"/>
                <w:szCs w:val="24"/>
                <w:rtl/>
                <w:lang w:bidi="ar-IQ"/>
              </w:rPr>
              <w:t>ال</w:t>
            </w:r>
            <w:r w:rsidR="00DB5188"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>كتاب مقرر</w:t>
            </w:r>
          </w:p>
          <w:p w:rsidR="00394C9B" w:rsidRPr="00DA65BE" w:rsidRDefault="00DA65BE" w:rsidP="00DA65BE">
            <w:pPr>
              <w:autoSpaceDE w:val="0"/>
              <w:autoSpaceDN w:val="0"/>
              <w:adjustRightInd w:val="0"/>
              <w:spacing w:before="120" w:after="120"/>
              <w:rPr>
                <w:color w:val="000000" w:themeColor="text1"/>
                <w:szCs w:val="24"/>
                <w:lang w:bidi="ar-IQ"/>
              </w:rPr>
            </w:pPr>
            <w:r w:rsidRPr="00DA65BE">
              <w:rPr>
                <w:rFonts w:hint="cs"/>
                <w:color w:val="000000" w:themeColor="text1"/>
                <w:szCs w:val="24"/>
                <w:rtl/>
                <w:lang w:bidi="ar-IQ"/>
              </w:rPr>
              <w:t>لايوجد كتاب منهجي</w:t>
            </w:r>
          </w:p>
          <w:p w:rsidR="00DB5188" w:rsidRPr="002B5E6E" w:rsidRDefault="00DB5188" w:rsidP="00DB5188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  <w:szCs w:val="24"/>
                <w:rtl/>
                <w:lang w:bidi="ar-IQ"/>
              </w:rPr>
            </w:pPr>
            <w:r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>الكتب المساعدة:</w:t>
            </w:r>
          </w:p>
          <w:p w:rsidR="00DA65BE" w:rsidRPr="00DA65BE" w:rsidRDefault="00DA65BE" w:rsidP="00DA65BE">
            <w:pPr>
              <w:pStyle w:val="ListParagraph"/>
              <w:numPr>
                <w:ilvl w:val="0"/>
                <w:numId w:val="46"/>
              </w:numPr>
              <w:autoSpaceDE w:val="0"/>
              <w:autoSpaceDN w:val="0"/>
              <w:bidi w:val="0"/>
              <w:adjustRightInd w:val="0"/>
              <w:spacing w:before="120" w:after="120"/>
              <w:rPr>
                <w:color w:val="000000" w:themeColor="text1"/>
                <w:szCs w:val="24"/>
                <w:lang w:bidi="ar-IQ"/>
              </w:rPr>
            </w:pPr>
            <w:r w:rsidRPr="00DA65BE">
              <w:rPr>
                <w:color w:val="000000" w:themeColor="text1"/>
                <w:szCs w:val="24"/>
                <w:lang w:bidi="ar-IQ"/>
              </w:rPr>
              <w:t>Andrew S. Tanenbaum, Computer Networks 4th Edition (2003)</w:t>
            </w:r>
          </w:p>
          <w:p w:rsidR="00A1251F" w:rsidRPr="002B5E6E" w:rsidRDefault="00DA65BE" w:rsidP="00DA65BE">
            <w:pPr>
              <w:pStyle w:val="ListParagraph"/>
              <w:numPr>
                <w:ilvl w:val="0"/>
                <w:numId w:val="46"/>
              </w:numPr>
              <w:autoSpaceDE w:val="0"/>
              <w:autoSpaceDN w:val="0"/>
              <w:bidi w:val="0"/>
              <w:adjustRightInd w:val="0"/>
              <w:spacing w:before="120" w:after="120"/>
              <w:jc w:val="both"/>
              <w:rPr>
                <w:color w:val="000000" w:themeColor="text1"/>
                <w:szCs w:val="24"/>
                <w:lang w:bidi="ar-IQ"/>
              </w:rPr>
            </w:pPr>
            <w:r w:rsidRPr="00DA65BE">
              <w:rPr>
                <w:color w:val="000000" w:themeColor="text1"/>
                <w:szCs w:val="24"/>
                <w:lang w:bidi="ar-IQ"/>
              </w:rPr>
              <w:t xml:space="preserve">Data Communication, Computer Networks and OSI", 4th Edition, F. Halsall , Addison-Wesley, 1995 . </w:t>
            </w:r>
            <w:bookmarkEnd w:id="9"/>
            <w:bookmarkEnd w:id="10"/>
          </w:p>
        </w:tc>
      </w:tr>
      <w:tr w:rsidR="002B5E6E" w:rsidRPr="002B5E6E" w:rsidTr="00394C9B">
        <w:tc>
          <w:tcPr>
            <w:tcW w:w="2877" w:type="dxa"/>
            <w:shd w:val="clear" w:color="auto" w:fill="BFBFBF" w:themeFill="background1" w:themeFillShade="BF"/>
            <w:vAlign w:val="center"/>
          </w:tcPr>
          <w:p w:rsidR="00A1251F" w:rsidRPr="002B5E6E" w:rsidRDefault="00A1251F" w:rsidP="000000A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Cs w:val="24"/>
                <w:lang w:bidi="ar-IQ"/>
              </w:rPr>
            </w:pPr>
            <w:r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>متطلبات خاصة ( وتشمل على سبيل المثال ورش العمل والدوريات والبرمجيات والمواقع الالكترونية )</w:t>
            </w:r>
          </w:p>
        </w:tc>
        <w:tc>
          <w:tcPr>
            <w:tcW w:w="6163" w:type="dxa"/>
            <w:vAlign w:val="center"/>
          </w:tcPr>
          <w:p w:rsidR="00612E68" w:rsidRPr="002B5E6E" w:rsidRDefault="00612E68" w:rsidP="00612E68">
            <w:pPr>
              <w:autoSpaceDE w:val="0"/>
              <w:autoSpaceDN w:val="0"/>
              <w:adjustRightInd w:val="0"/>
              <w:rPr>
                <w:color w:val="000000" w:themeColor="text1"/>
                <w:szCs w:val="24"/>
                <w:rtl/>
                <w:lang w:bidi="ar-IQ"/>
              </w:rPr>
            </w:pPr>
            <w:r w:rsidRPr="002B5E6E">
              <w:rPr>
                <w:color w:val="000000" w:themeColor="text1"/>
                <w:szCs w:val="24"/>
                <w:rtl/>
                <w:lang w:bidi="ar-IQ"/>
              </w:rPr>
              <w:t xml:space="preserve">المواقع الالكترونية الرصينة. </w:t>
            </w:r>
          </w:p>
          <w:p w:rsidR="00A1251F" w:rsidRPr="002B5E6E" w:rsidRDefault="00612E68" w:rsidP="00612E68">
            <w:pPr>
              <w:autoSpaceDE w:val="0"/>
              <w:autoSpaceDN w:val="0"/>
              <w:adjustRightInd w:val="0"/>
              <w:rPr>
                <w:color w:val="000000" w:themeColor="text1"/>
                <w:szCs w:val="24"/>
                <w:rtl/>
                <w:lang w:bidi="ar-IQ"/>
              </w:rPr>
            </w:pPr>
            <w:r w:rsidRPr="002B5E6E">
              <w:rPr>
                <w:color w:val="000000" w:themeColor="text1"/>
                <w:szCs w:val="24"/>
                <w:rtl/>
                <w:lang w:bidi="ar-IQ"/>
              </w:rPr>
              <w:t xml:space="preserve">مواقع </w:t>
            </w:r>
            <w:r w:rsidR="00DA65BE" w:rsidRPr="00236BBC">
              <w:rPr>
                <w:color w:val="000000" w:themeColor="text1"/>
                <w:szCs w:val="24"/>
                <w:rtl/>
                <w:lang w:bidi="ar-IQ"/>
              </w:rPr>
              <w:t>الاتصالات وشبكات الحاسوب</w:t>
            </w:r>
          </w:p>
        </w:tc>
      </w:tr>
      <w:tr w:rsidR="002B5E6E" w:rsidRPr="002B5E6E" w:rsidTr="00394C9B">
        <w:tc>
          <w:tcPr>
            <w:tcW w:w="2877" w:type="dxa"/>
            <w:shd w:val="clear" w:color="auto" w:fill="BFBFBF" w:themeFill="background1" w:themeFillShade="BF"/>
            <w:vAlign w:val="center"/>
          </w:tcPr>
          <w:p w:rsidR="00A1251F" w:rsidRPr="002B5E6E" w:rsidRDefault="00A1251F" w:rsidP="000000A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Cs w:val="24"/>
                <w:lang w:bidi="ar-IQ"/>
              </w:rPr>
            </w:pPr>
            <w:r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 xml:space="preserve">الخدمات الاجتماعية ( وتشمل على سبيل المثال محاضرات الضيوف والتدريب المهني والدراسات الميدانية ) </w:t>
            </w:r>
          </w:p>
        </w:tc>
        <w:tc>
          <w:tcPr>
            <w:tcW w:w="6163" w:type="dxa"/>
            <w:vAlign w:val="center"/>
          </w:tcPr>
          <w:p w:rsidR="00A1251F" w:rsidRPr="002B5E6E" w:rsidRDefault="00612E68" w:rsidP="000000AE">
            <w:pPr>
              <w:autoSpaceDE w:val="0"/>
              <w:autoSpaceDN w:val="0"/>
              <w:adjustRightInd w:val="0"/>
              <w:rPr>
                <w:color w:val="000000" w:themeColor="text1"/>
                <w:szCs w:val="24"/>
                <w:lang w:bidi="ar-IQ"/>
              </w:rPr>
            </w:pPr>
            <w:r w:rsidRPr="002B5E6E">
              <w:rPr>
                <w:color w:val="000000" w:themeColor="text1"/>
                <w:szCs w:val="24"/>
                <w:rtl/>
                <w:lang w:bidi="ar-IQ"/>
              </w:rPr>
              <w:t>التدريب العملي ومشاريع بحوث التخرج.</w:t>
            </w:r>
          </w:p>
        </w:tc>
      </w:tr>
      <w:bookmarkEnd w:id="7"/>
      <w:bookmarkEnd w:id="8"/>
    </w:tbl>
    <w:p w:rsidR="0019279D" w:rsidRPr="002B5E6E" w:rsidRDefault="0019279D" w:rsidP="00A1251F">
      <w:pPr>
        <w:rPr>
          <w:color w:val="000000" w:themeColor="text1"/>
          <w:sz w:val="28"/>
          <w:szCs w:val="28"/>
          <w:rtl/>
          <w:lang w:bidi="ar-IQ"/>
        </w:rPr>
      </w:pPr>
    </w:p>
    <w:p w:rsidR="00A1251F" w:rsidRPr="002B5E6E" w:rsidRDefault="00A1251F" w:rsidP="00A1251F">
      <w:pPr>
        <w:rPr>
          <w:color w:val="000000" w:themeColor="text1"/>
          <w:sz w:val="28"/>
          <w:szCs w:val="28"/>
          <w:rtl/>
          <w:lang w:bidi="ar-IQ"/>
        </w:rPr>
      </w:pPr>
    </w:p>
    <w:tbl>
      <w:tblPr>
        <w:tblStyle w:val="TableGrid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560"/>
        <w:gridCol w:w="5480"/>
      </w:tblGrid>
      <w:tr w:rsidR="002B5E6E" w:rsidRPr="002B5E6E" w:rsidTr="00A1251F">
        <w:tc>
          <w:tcPr>
            <w:tcW w:w="928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hideMark/>
          </w:tcPr>
          <w:p w:rsidR="00A1251F" w:rsidRPr="002B5E6E" w:rsidRDefault="00A1251F" w:rsidP="000000AE">
            <w:pPr>
              <w:spacing w:before="120" w:after="120"/>
              <w:rPr>
                <w:b/>
                <w:bCs/>
                <w:color w:val="000000" w:themeColor="text1"/>
                <w:szCs w:val="24"/>
                <w:lang w:bidi="ar-IQ"/>
              </w:rPr>
            </w:pPr>
            <w:r w:rsidRPr="002B5E6E">
              <w:rPr>
                <w:b/>
                <w:bCs/>
                <w:color w:val="000000" w:themeColor="text1"/>
                <w:szCs w:val="24"/>
                <w:rtl/>
                <w:lang w:bidi="ar-IQ"/>
              </w:rPr>
              <w:t>13. القبول</w:t>
            </w:r>
          </w:p>
        </w:tc>
      </w:tr>
      <w:tr w:rsidR="002B5E6E" w:rsidRPr="002B5E6E" w:rsidTr="00CA49DD">
        <w:tc>
          <w:tcPr>
            <w:tcW w:w="36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A1251F" w:rsidRPr="002B5E6E" w:rsidRDefault="00A1251F" w:rsidP="000000AE">
            <w:pPr>
              <w:autoSpaceDE w:val="0"/>
              <w:autoSpaceDN w:val="0"/>
              <w:adjustRightInd w:val="0"/>
              <w:spacing w:before="120" w:after="120"/>
              <w:rPr>
                <w:color w:val="000000" w:themeColor="text1"/>
                <w:szCs w:val="24"/>
                <w:lang w:bidi="ar-IQ"/>
              </w:rPr>
            </w:pPr>
            <w:bookmarkStart w:id="11" w:name="_Hlk387091453"/>
            <w:r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>المتطلبات السابقة</w:t>
            </w:r>
          </w:p>
        </w:tc>
        <w:tc>
          <w:tcPr>
            <w:tcW w:w="5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1251F" w:rsidRPr="002B5E6E" w:rsidRDefault="00770659" w:rsidP="000000AE">
            <w:pPr>
              <w:autoSpaceDE w:val="0"/>
              <w:autoSpaceDN w:val="0"/>
              <w:adjustRightInd w:val="0"/>
              <w:spacing w:before="120" w:after="120"/>
              <w:rPr>
                <w:color w:val="000000" w:themeColor="text1"/>
                <w:szCs w:val="24"/>
                <w:lang w:bidi="ar-IQ"/>
              </w:rPr>
            </w:pPr>
            <w:r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>النجاح من المرحلة الدراسية السابقة.</w:t>
            </w:r>
          </w:p>
        </w:tc>
      </w:tr>
      <w:tr w:rsidR="002B5E6E" w:rsidRPr="002B5E6E" w:rsidTr="00A1251F">
        <w:tc>
          <w:tcPr>
            <w:tcW w:w="36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A1251F" w:rsidRPr="002B5E6E" w:rsidRDefault="00A1251F" w:rsidP="000000AE">
            <w:pPr>
              <w:autoSpaceDE w:val="0"/>
              <w:autoSpaceDN w:val="0"/>
              <w:adjustRightInd w:val="0"/>
              <w:spacing w:before="120" w:after="120"/>
              <w:rPr>
                <w:color w:val="000000" w:themeColor="text1"/>
                <w:szCs w:val="24"/>
                <w:lang w:bidi="ar-IQ"/>
              </w:rPr>
            </w:pPr>
            <w:r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 xml:space="preserve">أقل عدد من الطلبة  </w:t>
            </w:r>
          </w:p>
        </w:tc>
        <w:tc>
          <w:tcPr>
            <w:tcW w:w="5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1251F" w:rsidRPr="002B5E6E" w:rsidRDefault="00A1251F" w:rsidP="000000AE">
            <w:pPr>
              <w:autoSpaceDE w:val="0"/>
              <w:autoSpaceDN w:val="0"/>
              <w:adjustRightInd w:val="0"/>
              <w:spacing w:before="120" w:after="120"/>
              <w:rPr>
                <w:color w:val="000000" w:themeColor="text1"/>
                <w:szCs w:val="24"/>
                <w:lang w:bidi="ar-IQ"/>
              </w:rPr>
            </w:pPr>
            <w:r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>لا يوجد تحديد</w:t>
            </w:r>
          </w:p>
        </w:tc>
      </w:tr>
      <w:tr w:rsidR="002B5E6E" w:rsidRPr="002B5E6E" w:rsidTr="00A1251F">
        <w:tc>
          <w:tcPr>
            <w:tcW w:w="36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A1251F" w:rsidRPr="002B5E6E" w:rsidRDefault="00A1251F" w:rsidP="000000AE">
            <w:pPr>
              <w:autoSpaceDE w:val="0"/>
              <w:autoSpaceDN w:val="0"/>
              <w:adjustRightInd w:val="0"/>
              <w:spacing w:before="120" w:after="120"/>
              <w:rPr>
                <w:color w:val="000000" w:themeColor="text1"/>
                <w:szCs w:val="24"/>
                <w:lang w:bidi="ar-IQ"/>
              </w:rPr>
            </w:pPr>
            <w:r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 xml:space="preserve">أكبر عدد من الطلبة </w:t>
            </w:r>
          </w:p>
        </w:tc>
        <w:tc>
          <w:tcPr>
            <w:tcW w:w="5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1251F" w:rsidRPr="002B5E6E" w:rsidRDefault="00612E68" w:rsidP="000000AE">
            <w:pPr>
              <w:autoSpaceDE w:val="0"/>
              <w:autoSpaceDN w:val="0"/>
              <w:adjustRightInd w:val="0"/>
              <w:spacing w:before="120" w:after="120"/>
              <w:rPr>
                <w:color w:val="000000" w:themeColor="text1"/>
                <w:szCs w:val="24"/>
                <w:lang w:bidi="ar-IQ"/>
              </w:rPr>
            </w:pPr>
            <w:r w:rsidRPr="002B5E6E">
              <w:rPr>
                <w:color w:val="000000" w:themeColor="text1"/>
                <w:szCs w:val="24"/>
                <w:lang w:bidi="ar-IQ"/>
              </w:rPr>
              <w:t>50</w:t>
            </w:r>
          </w:p>
        </w:tc>
      </w:tr>
      <w:bookmarkEnd w:id="11"/>
      <w:bookmarkEnd w:id="0"/>
    </w:tbl>
    <w:p w:rsidR="00A1251F" w:rsidRPr="002B5E6E" w:rsidRDefault="00A1251F" w:rsidP="00A1251F">
      <w:pPr>
        <w:rPr>
          <w:color w:val="000000" w:themeColor="text1"/>
          <w:sz w:val="28"/>
          <w:szCs w:val="28"/>
          <w:lang w:bidi="ar-IQ"/>
        </w:rPr>
      </w:pPr>
    </w:p>
    <w:sectPr w:rsidR="00A1251F" w:rsidRPr="002B5E6E" w:rsidSect="002E0E1E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649" w:right="1418" w:bottom="851" w:left="1418" w:header="680" w:footer="567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pgNumType w:fmt="numberInDash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6DC2" w:rsidRDefault="008A6DC2">
      <w:r>
        <w:separator/>
      </w:r>
    </w:p>
  </w:endnote>
  <w:endnote w:type="continuationSeparator" w:id="0">
    <w:p w:rsidR="008A6DC2" w:rsidRDefault="008A6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bidiVisual/>
      <w:tblW w:w="10743" w:type="dxa"/>
      <w:jc w:val="center"/>
      <w:tblLook w:val="01E0" w:firstRow="1" w:lastRow="1" w:firstColumn="1" w:lastColumn="1" w:noHBand="0" w:noVBand="0"/>
    </w:tblPr>
    <w:tblGrid>
      <w:gridCol w:w="3581"/>
      <w:gridCol w:w="3581"/>
      <w:gridCol w:w="3581"/>
    </w:tblGrid>
    <w:tr w:rsidR="00745C2F" w:rsidRPr="00CD63ED" w:rsidTr="00CD63ED">
      <w:trPr>
        <w:jc w:val="center"/>
      </w:trPr>
      <w:tc>
        <w:tcPr>
          <w:tcW w:w="10743" w:type="dxa"/>
          <w:gridSpan w:val="3"/>
          <w:tcBorders>
            <w:top w:val="double" w:sz="4" w:space="0" w:color="auto"/>
          </w:tcBorders>
          <w:shd w:val="clear" w:color="auto" w:fill="auto"/>
        </w:tcPr>
        <w:p w:rsidR="00745C2F" w:rsidRPr="00CD63ED" w:rsidRDefault="00745C2F" w:rsidP="00CD63ED">
          <w:pPr>
            <w:pStyle w:val="Footer"/>
            <w:jc w:val="center"/>
            <w:rPr>
              <w:b/>
              <w:bCs/>
              <w:sz w:val="10"/>
              <w:szCs w:val="4"/>
              <w:rtl/>
              <w:lang w:bidi="ar-IQ"/>
            </w:rPr>
          </w:pPr>
        </w:p>
      </w:tc>
    </w:tr>
    <w:tr w:rsidR="00745C2F" w:rsidRPr="00CD63ED" w:rsidTr="00CD63ED">
      <w:trPr>
        <w:jc w:val="center"/>
      </w:trPr>
      <w:tc>
        <w:tcPr>
          <w:tcW w:w="3581" w:type="dxa"/>
          <w:shd w:val="clear" w:color="auto" w:fill="auto"/>
        </w:tcPr>
        <w:p w:rsidR="00745C2F" w:rsidRPr="00CD63ED" w:rsidRDefault="00745C2F" w:rsidP="00F309BE">
          <w:pPr>
            <w:pStyle w:val="Footer"/>
            <w:rPr>
              <w:b/>
              <w:bCs/>
              <w:sz w:val="23"/>
              <w:szCs w:val="23"/>
              <w:lang w:bidi="ar-IQ"/>
            </w:rPr>
          </w:pPr>
          <w:r w:rsidRPr="00CD63ED">
            <w:rPr>
              <w:b/>
              <w:bCs/>
              <w:sz w:val="23"/>
              <w:szCs w:val="23"/>
              <w:rtl/>
              <w:lang w:bidi="ar-IQ"/>
            </w:rPr>
            <w:t>الب</w:t>
          </w:r>
          <w:r w:rsidRPr="00CD63ED">
            <w:rPr>
              <w:rFonts w:hint="cs"/>
              <w:b/>
              <w:bCs/>
              <w:sz w:val="23"/>
              <w:szCs w:val="23"/>
              <w:rtl/>
              <w:lang w:bidi="ar-IQ"/>
            </w:rPr>
            <w:t>ــ</w:t>
          </w:r>
          <w:r w:rsidRPr="00CD63ED">
            <w:rPr>
              <w:b/>
              <w:bCs/>
              <w:sz w:val="23"/>
              <w:szCs w:val="23"/>
              <w:rtl/>
              <w:lang w:bidi="ar-IQ"/>
            </w:rPr>
            <w:t>ريد ال</w:t>
          </w:r>
          <w:r w:rsidRPr="00CD63ED">
            <w:rPr>
              <w:rFonts w:hint="cs"/>
              <w:b/>
              <w:bCs/>
              <w:sz w:val="23"/>
              <w:szCs w:val="23"/>
              <w:rtl/>
              <w:lang w:bidi="ar-IQ"/>
            </w:rPr>
            <w:t>أ</w:t>
          </w:r>
          <w:r w:rsidRPr="00CD63ED">
            <w:rPr>
              <w:b/>
              <w:bCs/>
              <w:sz w:val="23"/>
              <w:szCs w:val="23"/>
              <w:rtl/>
              <w:lang w:bidi="ar-IQ"/>
            </w:rPr>
            <w:t>لكتروني :</w:t>
          </w:r>
        </w:p>
      </w:tc>
      <w:tc>
        <w:tcPr>
          <w:tcW w:w="3581" w:type="dxa"/>
          <w:shd w:val="clear" w:color="auto" w:fill="auto"/>
        </w:tcPr>
        <w:p w:rsidR="00745C2F" w:rsidRPr="00CD63ED" w:rsidRDefault="00D00E98" w:rsidP="00CD63ED">
          <w:pPr>
            <w:pStyle w:val="Footer"/>
            <w:jc w:val="center"/>
            <w:rPr>
              <w:b/>
              <w:bCs/>
              <w:sz w:val="23"/>
              <w:szCs w:val="23"/>
              <w:rtl/>
              <w:lang w:bidi="ar-IQ"/>
            </w:rPr>
          </w:pPr>
          <w:r>
            <w:rPr>
              <w:b/>
              <w:bCs/>
              <w:sz w:val="22"/>
              <w:szCs w:val="22"/>
              <w:lang w:eastAsia="ar-SA"/>
            </w:rPr>
            <w:t>ali.h.m</w:t>
          </w:r>
          <w:r w:rsidR="00E12C15">
            <w:rPr>
              <w:b/>
              <w:bCs/>
              <w:sz w:val="22"/>
              <w:szCs w:val="22"/>
              <w:lang w:eastAsia="ar-SA"/>
            </w:rPr>
            <w:t>@utq</w:t>
          </w:r>
          <w:r w:rsidR="00745C2F" w:rsidRPr="00CD63ED">
            <w:rPr>
              <w:b/>
              <w:bCs/>
              <w:sz w:val="22"/>
              <w:szCs w:val="22"/>
              <w:lang w:eastAsia="ar-SA"/>
            </w:rPr>
            <w:t>.edu.iq</w:t>
          </w:r>
        </w:p>
      </w:tc>
      <w:tc>
        <w:tcPr>
          <w:tcW w:w="3581" w:type="dxa"/>
          <w:shd w:val="clear" w:color="auto" w:fill="auto"/>
        </w:tcPr>
        <w:p w:rsidR="00745C2F" w:rsidRPr="00CD63ED" w:rsidRDefault="00745C2F" w:rsidP="00CD63ED">
          <w:pPr>
            <w:pStyle w:val="Footer"/>
            <w:jc w:val="right"/>
            <w:rPr>
              <w:b/>
              <w:bCs/>
              <w:sz w:val="23"/>
              <w:szCs w:val="23"/>
              <w:lang w:bidi="ar-IQ"/>
            </w:rPr>
          </w:pPr>
          <w:r w:rsidRPr="00CD63ED">
            <w:rPr>
              <w:b/>
              <w:bCs/>
              <w:sz w:val="23"/>
              <w:szCs w:val="23"/>
              <w:lang w:bidi="ar-IQ"/>
            </w:rPr>
            <w:t xml:space="preserve">Email     :                    </w:t>
          </w:r>
        </w:p>
      </w:tc>
    </w:tr>
    <w:tr w:rsidR="00745C2F" w:rsidRPr="00CD63ED" w:rsidTr="00CD63ED">
      <w:trPr>
        <w:jc w:val="center"/>
      </w:trPr>
      <w:tc>
        <w:tcPr>
          <w:tcW w:w="3581" w:type="dxa"/>
          <w:shd w:val="clear" w:color="auto" w:fill="auto"/>
        </w:tcPr>
        <w:p w:rsidR="00745C2F" w:rsidRPr="00CD63ED" w:rsidRDefault="00745C2F" w:rsidP="00F309BE">
          <w:pPr>
            <w:pStyle w:val="Footer"/>
            <w:rPr>
              <w:b/>
              <w:bCs/>
              <w:sz w:val="23"/>
              <w:szCs w:val="23"/>
              <w:rtl/>
              <w:lang w:bidi="ar-IQ"/>
            </w:rPr>
          </w:pPr>
          <w:r w:rsidRPr="00CD63ED">
            <w:rPr>
              <w:rFonts w:hint="cs"/>
              <w:b/>
              <w:bCs/>
              <w:sz w:val="23"/>
              <w:szCs w:val="23"/>
              <w:rtl/>
              <w:lang w:bidi="ar-IQ"/>
            </w:rPr>
            <w:t>الموقع الألكتروني :</w:t>
          </w:r>
        </w:p>
      </w:tc>
      <w:tc>
        <w:tcPr>
          <w:tcW w:w="3581" w:type="dxa"/>
          <w:shd w:val="clear" w:color="auto" w:fill="auto"/>
        </w:tcPr>
        <w:p w:rsidR="00745C2F" w:rsidRPr="00CD63ED" w:rsidRDefault="00E12C15" w:rsidP="00CD63ED">
          <w:pPr>
            <w:pStyle w:val="Footer"/>
            <w:jc w:val="center"/>
            <w:rPr>
              <w:b/>
              <w:bCs/>
              <w:sz w:val="22"/>
              <w:szCs w:val="22"/>
              <w:lang w:eastAsia="ar-SA"/>
            </w:rPr>
          </w:pPr>
          <w:r>
            <w:rPr>
              <w:b/>
              <w:bCs/>
              <w:sz w:val="22"/>
              <w:szCs w:val="22"/>
              <w:lang w:eastAsia="ar-SA"/>
            </w:rPr>
            <w:t>www. utq</w:t>
          </w:r>
          <w:r w:rsidR="00745C2F" w:rsidRPr="00CD63ED">
            <w:rPr>
              <w:b/>
              <w:bCs/>
              <w:sz w:val="22"/>
              <w:szCs w:val="22"/>
              <w:lang w:eastAsia="ar-SA"/>
            </w:rPr>
            <w:t>.edu.iq</w:t>
          </w:r>
        </w:p>
      </w:tc>
      <w:tc>
        <w:tcPr>
          <w:tcW w:w="3581" w:type="dxa"/>
          <w:shd w:val="clear" w:color="auto" w:fill="auto"/>
        </w:tcPr>
        <w:p w:rsidR="00745C2F" w:rsidRPr="00CD63ED" w:rsidRDefault="00745C2F" w:rsidP="00CD63ED">
          <w:pPr>
            <w:pStyle w:val="Footer"/>
            <w:jc w:val="right"/>
            <w:rPr>
              <w:b/>
              <w:bCs/>
              <w:sz w:val="23"/>
              <w:szCs w:val="23"/>
              <w:lang w:bidi="ar-IQ"/>
            </w:rPr>
          </w:pPr>
          <w:r w:rsidRPr="00CD63ED">
            <w:rPr>
              <w:b/>
              <w:bCs/>
              <w:sz w:val="22"/>
              <w:szCs w:val="22"/>
              <w:lang w:eastAsia="ar-SA"/>
            </w:rPr>
            <w:t>Web site :</w:t>
          </w:r>
        </w:p>
      </w:tc>
    </w:tr>
  </w:tbl>
  <w:p w:rsidR="00745C2F" w:rsidRPr="007A290B" w:rsidRDefault="0097147B" w:rsidP="00DA65BE">
    <w:pPr>
      <w:pStyle w:val="Footer"/>
      <w:tabs>
        <w:tab w:val="left" w:pos="1564"/>
        <w:tab w:val="center" w:pos="5102"/>
      </w:tabs>
      <w:rPr>
        <w:b/>
        <w:bCs/>
        <w:lang w:bidi="ar-IQ"/>
      </w:rPr>
    </w:pPr>
    <w:r w:rsidRPr="007A290B">
      <w:rPr>
        <w:b/>
        <w:bCs/>
        <w:sz w:val="23"/>
        <w:szCs w:val="23"/>
      </w:rPr>
      <w:fldChar w:fldCharType="begin"/>
    </w:r>
    <w:r w:rsidR="00745C2F" w:rsidRPr="007A290B">
      <w:rPr>
        <w:b/>
        <w:bCs/>
        <w:sz w:val="23"/>
        <w:szCs w:val="23"/>
      </w:rPr>
      <w:instrText xml:space="preserve"> PAGE </w:instrText>
    </w:r>
    <w:r w:rsidRPr="007A290B">
      <w:rPr>
        <w:b/>
        <w:bCs/>
        <w:sz w:val="23"/>
        <w:szCs w:val="23"/>
      </w:rPr>
      <w:fldChar w:fldCharType="separate"/>
    </w:r>
    <w:r w:rsidR="00A42651">
      <w:rPr>
        <w:b/>
        <w:bCs/>
        <w:noProof/>
        <w:sz w:val="23"/>
        <w:szCs w:val="23"/>
        <w:rtl/>
      </w:rPr>
      <w:t>- 1 -</w:t>
    </w:r>
    <w:r w:rsidRPr="007A290B">
      <w:rPr>
        <w:b/>
        <w:bCs/>
        <w:sz w:val="23"/>
        <w:szCs w:val="23"/>
      </w:rPr>
      <w:fldChar w:fldCharType="end"/>
    </w:r>
    <w:r w:rsidR="00745C2F" w:rsidRPr="007A290B">
      <w:rPr>
        <w:b/>
        <w:bCs/>
        <w:sz w:val="23"/>
        <w:szCs w:val="23"/>
      </w:rPr>
      <w:tab/>
    </w:r>
    <w:r w:rsidRPr="007A290B">
      <w:rPr>
        <w:b/>
        <w:bCs/>
        <w:lang w:bidi="ar-IQ"/>
      </w:rPr>
      <w:fldChar w:fldCharType="begin"/>
    </w:r>
    <w:r w:rsidR="00745C2F" w:rsidRPr="007A290B">
      <w:rPr>
        <w:b/>
        <w:bCs/>
        <w:lang w:bidi="ar-IQ"/>
      </w:rPr>
      <w:instrText xml:space="preserve"> DATE  \@ "yyyy-MM-dd" </w:instrText>
    </w:r>
    <w:r w:rsidRPr="007A290B">
      <w:rPr>
        <w:b/>
        <w:bCs/>
        <w:lang w:bidi="ar-IQ"/>
      </w:rPr>
      <w:fldChar w:fldCharType="separate"/>
    </w:r>
    <w:r w:rsidR="00A42651">
      <w:rPr>
        <w:b/>
        <w:bCs/>
        <w:noProof/>
        <w:lang w:bidi="ar-IQ"/>
      </w:rPr>
      <w:t>2019-06-24</w:t>
    </w:r>
    <w:r w:rsidRPr="007A290B">
      <w:rPr>
        <w:b/>
        <w:bCs/>
        <w:lang w:bidi="ar-IQ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6DC2" w:rsidRDefault="008A6DC2">
      <w:r>
        <w:separator/>
      </w:r>
    </w:p>
  </w:footnote>
  <w:footnote w:type="continuationSeparator" w:id="0">
    <w:p w:rsidR="008A6DC2" w:rsidRDefault="008A6D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5C2F" w:rsidRDefault="008A6DC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74" type="#_x0000_t75" style="position:absolute;left:0;text-align:left;margin-left:0;margin-top:0;width:307.5pt;height:400.5pt;z-index:-251658752;mso-position-horizontal:center;mso-position-horizontal-relative:margin;mso-position-vertical:center;mso-position-vertical-relative:margin" o:allowincell="f">
          <v:imagedata r:id="rId1" o:title="333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bidiVisual/>
      <w:tblW w:w="10671" w:type="dxa"/>
      <w:jc w:val="center"/>
      <w:tblLook w:val="01E0" w:firstRow="1" w:lastRow="1" w:firstColumn="1" w:lastColumn="1" w:noHBand="0" w:noVBand="0"/>
    </w:tblPr>
    <w:tblGrid>
      <w:gridCol w:w="4245"/>
      <w:gridCol w:w="2226"/>
      <w:gridCol w:w="4200"/>
    </w:tblGrid>
    <w:tr w:rsidR="00745C2F" w:rsidRPr="00CD63ED" w:rsidTr="00722BC6">
      <w:trPr>
        <w:jc w:val="center"/>
      </w:trPr>
      <w:tc>
        <w:tcPr>
          <w:tcW w:w="4260" w:type="dxa"/>
          <w:shd w:val="clear" w:color="auto" w:fill="auto"/>
          <w:vAlign w:val="center"/>
        </w:tcPr>
        <w:p w:rsidR="00745C2F" w:rsidRPr="00CD63ED" w:rsidRDefault="00627BBD" w:rsidP="00CD63ED">
          <w:pPr>
            <w:jc w:val="center"/>
            <w:rPr>
              <w:rFonts w:cs="Monotype Koufi"/>
              <w:b/>
              <w:bCs/>
              <w:sz w:val="28"/>
              <w:szCs w:val="28"/>
              <w:rtl/>
              <w:lang w:bidi="ar-IQ"/>
            </w:rPr>
          </w:pPr>
          <w:r>
            <w:rPr>
              <w:b/>
              <w:bCs/>
              <w:noProof/>
              <w:sz w:val="28"/>
              <w:szCs w:val="28"/>
              <w:rtl/>
            </w:rPr>
            <mc:AlternateContent>
              <mc:Choice Requires="wps">
                <w:drawing>
                  <wp:anchor distT="0" distB="0" distL="114300" distR="114300" simplePos="0" relativeHeight="251659776" behindDoc="0" locked="0" layoutInCell="1" allowOverlap="1" wp14:anchorId="30D4DFE7" wp14:editId="719E7CB4">
                    <wp:simplePos x="0" y="0"/>
                    <wp:positionH relativeFrom="column">
                      <wp:posOffset>202565</wp:posOffset>
                    </wp:positionH>
                    <wp:positionV relativeFrom="paragraph">
                      <wp:posOffset>10795</wp:posOffset>
                    </wp:positionV>
                    <wp:extent cx="2273935" cy="1539240"/>
                    <wp:effectExtent l="0" t="0" r="12065" b="22860"/>
                    <wp:wrapNone/>
                    <wp:docPr id="3" name="Text Box 2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273935" cy="1539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F5069" w:rsidRPr="007F5069" w:rsidRDefault="007F5069" w:rsidP="007F5069">
                                <w:pPr>
                                  <w:spacing w:after="120"/>
                                  <w:jc w:val="center"/>
                                  <w:rPr>
                                    <w:b/>
                                    <w:bCs/>
                                    <w:sz w:val="28"/>
                                    <w:szCs w:val="28"/>
                                    <w:rtl/>
                                  </w:rPr>
                                </w:pPr>
                                <w:r w:rsidRPr="007F5069">
                                  <w:rPr>
                                    <w:b/>
                                    <w:bCs/>
                                    <w:sz w:val="28"/>
                                    <w:szCs w:val="28"/>
                                    <w:rtl/>
                                  </w:rPr>
                                  <w:t>جمهورية العراق</w:t>
                                </w:r>
                              </w:p>
                              <w:p w:rsidR="007F5069" w:rsidRPr="007F5069" w:rsidRDefault="007F5069" w:rsidP="007F5069">
                                <w:pPr>
                                  <w:spacing w:after="120"/>
                                  <w:jc w:val="center"/>
                                  <w:rPr>
                                    <w:b/>
                                    <w:bCs/>
                                    <w:sz w:val="28"/>
                                    <w:szCs w:val="28"/>
                                    <w:rtl/>
                                  </w:rPr>
                                </w:pPr>
                                <w:r w:rsidRPr="007F5069">
                                  <w:rPr>
                                    <w:b/>
                                    <w:bCs/>
                                    <w:sz w:val="28"/>
                                    <w:szCs w:val="28"/>
                                    <w:rtl/>
                                  </w:rPr>
                                  <w:t>وزارة التعليم العالي والبحث العلمي</w:t>
                                </w:r>
                              </w:p>
                              <w:p w:rsidR="007F5069" w:rsidRPr="007F5069" w:rsidRDefault="005017F7" w:rsidP="007F5069">
                                <w:pPr>
                                  <w:spacing w:after="120"/>
                                  <w:jc w:val="center"/>
                                  <w:rPr>
                                    <w:b/>
                                    <w:bCs/>
                                    <w:sz w:val="28"/>
                                    <w:szCs w:val="28"/>
                                    <w:rtl/>
                                  </w:rPr>
                                </w:pPr>
                                <w:r>
                                  <w:rPr>
                                    <w:rFonts w:hint="cs"/>
                                    <w:b/>
                                    <w:bCs/>
                                    <w:sz w:val="28"/>
                                    <w:szCs w:val="28"/>
                                    <w:rtl/>
                                  </w:rPr>
                                  <w:t>جامعة ذي قار</w:t>
                                </w:r>
                              </w:p>
                              <w:p w:rsidR="007F5069" w:rsidRPr="007F5069" w:rsidRDefault="005017F7" w:rsidP="005017F7">
                                <w:pPr>
                                  <w:spacing w:after="120"/>
                                  <w:jc w:val="center"/>
                                  <w:rPr>
                                    <w:b/>
                                    <w:bCs/>
                                    <w:sz w:val="28"/>
                                    <w:szCs w:val="28"/>
                                    <w:rtl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sz w:val="28"/>
                                    <w:szCs w:val="28"/>
                                    <w:rtl/>
                                  </w:rPr>
                                  <w:t xml:space="preserve">قسم </w:t>
                                </w:r>
                                <w:r>
                                  <w:rPr>
                                    <w:rFonts w:hint="cs"/>
                                    <w:b/>
                                    <w:bCs/>
                                    <w:sz w:val="28"/>
                                    <w:szCs w:val="28"/>
                                    <w:rtl/>
                                  </w:rPr>
                                  <w:t>علوم الحاسبات</w:t>
                                </w:r>
                              </w:p>
                              <w:p w:rsidR="007F5069" w:rsidRPr="005E4FF8" w:rsidRDefault="009F4D96" w:rsidP="007F5069">
                                <w:pPr>
                                  <w:jc w:val="center"/>
                                  <w:rPr>
                                    <w:b/>
                                    <w:bCs/>
                                    <w:szCs w:val="24"/>
                                    <w:rtl/>
                                  </w:rPr>
                                </w:pPr>
                                <w:r>
                                  <w:rPr>
                                    <w:rFonts w:hint="cs"/>
                                    <w:b/>
                                    <w:bCs/>
                                    <w:sz w:val="28"/>
                                    <w:szCs w:val="28"/>
                                    <w:rtl/>
                                  </w:rPr>
                                  <w:t>شعبة</w:t>
                                </w:r>
                                <w:r w:rsidR="007F5069" w:rsidRPr="007F5069">
                                  <w:rPr>
                                    <w:b/>
                                    <w:bCs/>
                                    <w:sz w:val="28"/>
                                    <w:szCs w:val="28"/>
                                    <w:rtl/>
                                  </w:rPr>
                                  <w:t xml:space="preserve"> ضمان الجودة والأداء الجامعي</w:t>
                                </w:r>
                              </w:p>
                              <w:p w:rsidR="007F5069" w:rsidRPr="005E4FF8" w:rsidRDefault="007F5069" w:rsidP="007F5069">
                                <w:pPr>
                                  <w:rPr>
                                    <w:b/>
                                    <w:bCs/>
                                    <w:szCs w:val="24"/>
                                    <w:rtl/>
                                  </w:rPr>
                                </w:pPr>
                              </w:p>
                              <w:p w:rsidR="007F5069" w:rsidRPr="005E4FF8" w:rsidRDefault="007F5069" w:rsidP="007F5069">
                                <w:pPr>
                                  <w:rPr>
                                    <w:b/>
                                    <w:bCs/>
                                    <w:szCs w:val="24"/>
                                    <w:rtl/>
                                  </w:rPr>
                                </w:pPr>
                              </w:p>
                              <w:p w:rsidR="007F5069" w:rsidRPr="005E4FF8" w:rsidRDefault="007F5069" w:rsidP="007F5069">
                                <w:pPr>
                                  <w:bidi w:val="0"/>
                                  <w:rPr>
                                    <w:b/>
                                    <w:bCs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0D4DFE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8" o:spid="_x0000_s1026" type="#_x0000_t202" style="position:absolute;left:0;text-align:left;margin-left:15.95pt;margin-top:.85pt;width:179.05pt;height:121.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" strokecolor="white [3212]">
                    <v:textbox>
                      <w:txbxContent>
                        <w:p w:rsidR="007F5069" w:rsidRPr="007F5069" w:rsidRDefault="007F5069" w:rsidP="007F5069">
                          <w:pPr>
                            <w:spacing w:after="120"/>
                            <w:jc w:val="center"/>
                            <w:rPr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</w:pPr>
                          <w:r w:rsidRPr="007F5069">
                            <w:rPr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>جمهورية العراق</w:t>
                          </w:r>
                        </w:p>
                        <w:p w:rsidR="007F5069" w:rsidRPr="007F5069" w:rsidRDefault="007F5069" w:rsidP="007F5069">
                          <w:pPr>
                            <w:spacing w:after="120"/>
                            <w:jc w:val="center"/>
                            <w:rPr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</w:pPr>
                          <w:r w:rsidRPr="007F5069">
                            <w:rPr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>وزارة التعليم العالي والبحث العلمي</w:t>
                          </w:r>
                        </w:p>
                        <w:p w:rsidR="007F5069" w:rsidRPr="007F5069" w:rsidRDefault="005017F7" w:rsidP="007F5069">
                          <w:pPr>
                            <w:spacing w:after="120"/>
                            <w:jc w:val="center"/>
                            <w:rPr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</w:pPr>
                          <w:r>
                            <w:rPr>
                              <w:rFonts w:hint="cs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>جامعة ذي قار</w:t>
                          </w:r>
                        </w:p>
                        <w:p w:rsidR="007F5069" w:rsidRPr="007F5069" w:rsidRDefault="005017F7" w:rsidP="005017F7">
                          <w:pPr>
                            <w:spacing w:after="120"/>
                            <w:jc w:val="center"/>
                            <w:rPr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</w:pPr>
                          <w:r>
                            <w:rPr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 xml:space="preserve">قسم </w:t>
                          </w:r>
                          <w:r>
                            <w:rPr>
                              <w:rFonts w:hint="cs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>علوم الحاسبات</w:t>
                          </w:r>
                        </w:p>
                        <w:p w:rsidR="007F5069" w:rsidRPr="005E4FF8" w:rsidRDefault="009F4D96" w:rsidP="007F5069">
                          <w:pPr>
                            <w:jc w:val="center"/>
                            <w:rPr>
                              <w:b/>
                              <w:bCs/>
                              <w:szCs w:val="24"/>
                              <w:rtl/>
                            </w:rPr>
                          </w:pPr>
                          <w:r>
                            <w:rPr>
                              <w:rFonts w:hint="cs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>شعبة</w:t>
                          </w:r>
                          <w:r w:rsidR="007F5069" w:rsidRPr="007F5069">
                            <w:rPr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 xml:space="preserve"> ضمان الجودة والأداء الجامعي</w:t>
                          </w:r>
                        </w:p>
                        <w:p w:rsidR="007F5069" w:rsidRPr="005E4FF8" w:rsidRDefault="007F5069" w:rsidP="007F5069">
                          <w:pPr>
                            <w:rPr>
                              <w:b/>
                              <w:bCs/>
                              <w:szCs w:val="24"/>
                              <w:rtl/>
                            </w:rPr>
                          </w:pPr>
                        </w:p>
                        <w:p w:rsidR="007F5069" w:rsidRPr="005E4FF8" w:rsidRDefault="007F5069" w:rsidP="007F5069">
                          <w:pPr>
                            <w:rPr>
                              <w:b/>
                              <w:bCs/>
                              <w:szCs w:val="24"/>
                              <w:rtl/>
                            </w:rPr>
                          </w:pPr>
                        </w:p>
                        <w:p w:rsidR="007F5069" w:rsidRPr="005E4FF8" w:rsidRDefault="007F5069" w:rsidP="007F5069">
                          <w:pPr>
                            <w:bidi w:val="0"/>
                            <w:rPr>
                              <w:b/>
                              <w:bCs/>
                              <w:szCs w:val="24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2196" w:type="dxa"/>
          <w:vMerge w:val="restart"/>
          <w:shd w:val="clear" w:color="auto" w:fill="auto"/>
          <w:vAlign w:val="center"/>
        </w:tcPr>
        <w:p w:rsidR="00F771AA" w:rsidRPr="00F771AA" w:rsidRDefault="009654B5" w:rsidP="009654B5">
          <w:pPr>
            <w:pStyle w:val="Footer"/>
            <w:jc w:val="center"/>
            <w:rPr>
              <w:rtl/>
              <w:lang w:bidi="ar-IQ"/>
            </w:rPr>
          </w:pPr>
          <w:r>
            <w:rPr>
              <w:b/>
              <w:bCs/>
              <w:noProof/>
              <w:szCs w:val="24"/>
            </w:rPr>
            <w:drawing>
              <wp:anchor distT="0" distB="0" distL="114300" distR="114300" simplePos="0" relativeHeight="251663872" behindDoc="0" locked="0" layoutInCell="1" allowOverlap="1" wp14:anchorId="6822F2C9" wp14:editId="1FC8EA5B">
                <wp:simplePos x="0" y="0"/>
                <wp:positionH relativeFrom="column">
                  <wp:posOffset>69215</wp:posOffset>
                </wp:positionH>
                <wp:positionV relativeFrom="paragraph">
                  <wp:posOffset>-1261745</wp:posOffset>
                </wp:positionV>
                <wp:extent cx="1276350" cy="1352550"/>
                <wp:effectExtent l="0" t="0" r="0" b="0"/>
                <wp:wrapSquare wrapText="bothSides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aa\Downloads\لوكو الجودةنهائي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6350" cy="1352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215" w:type="dxa"/>
          <w:shd w:val="clear" w:color="auto" w:fill="auto"/>
          <w:vAlign w:val="center"/>
        </w:tcPr>
        <w:p w:rsidR="00745C2F" w:rsidRPr="00CD63ED" w:rsidRDefault="00627BBD" w:rsidP="00F4344B">
          <w:pPr>
            <w:rPr>
              <w:b/>
              <w:bCs/>
              <w:sz w:val="23"/>
              <w:szCs w:val="23"/>
              <w:lang w:bidi="ar-IQ"/>
            </w:rPr>
          </w:pPr>
          <w:r>
            <w:rPr>
              <w:b/>
              <w:bCs/>
              <w:noProof/>
              <w:sz w:val="20"/>
              <w:szCs w:val="20"/>
            </w:rPr>
            <mc:AlternateContent>
              <mc:Choice Requires="wps">
                <w:drawing>
                  <wp:anchor distT="0" distB="0" distL="114300" distR="114300" simplePos="0" relativeHeight="251658752" behindDoc="0" locked="0" layoutInCell="1" allowOverlap="1" wp14:anchorId="79D356A8" wp14:editId="3BB074AD">
                    <wp:simplePos x="0" y="0"/>
                    <wp:positionH relativeFrom="column">
                      <wp:posOffset>72390</wp:posOffset>
                    </wp:positionH>
                    <wp:positionV relativeFrom="paragraph">
                      <wp:posOffset>20320</wp:posOffset>
                    </wp:positionV>
                    <wp:extent cx="2603500" cy="1581785"/>
                    <wp:effectExtent l="0" t="0" r="25400" b="18415"/>
                    <wp:wrapNone/>
                    <wp:docPr id="1" name="Text Box 2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603500" cy="158178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771AA" w:rsidRPr="008B3E3A" w:rsidRDefault="00F771AA" w:rsidP="00F771AA">
                                <w:pPr>
                                  <w:spacing w:after="120"/>
                                  <w:jc w:val="center"/>
                                  <w:rPr>
                                    <w:b/>
                                    <w:bCs/>
                                    <w:sz w:val="20"/>
                                    <w:szCs w:val="20"/>
                                  </w:rPr>
                                </w:pPr>
                                <w:r w:rsidRPr="008B3E3A">
                                  <w:rPr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REPUBLIC OF IRAQ</w:t>
                                </w:r>
                              </w:p>
                              <w:p w:rsidR="00F771AA" w:rsidRPr="008B3E3A" w:rsidRDefault="00F771AA" w:rsidP="00F771AA">
                                <w:pPr>
                                  <w:spacing w:after="120"/>
                                  <w:jc w:val="center"/>
                                  <w:rPr>
                                    <w:b/>
                                    <w:bCs/>
                                    <w:sz w:val="20"/>
                                    <w:szCs w:val="20"/>
                                  </w:rPr>
                                </w:pPr>
                                <w:r w:rsidRPr="008B3E3A">
                                  <w:rPr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MINISTRY OF HIGHER EDUCATION &amp;SCIENTIFIC RESEARCH</w:t>
                                </w:r>
                              </w:p>
                              <w:p w:rsidR="00F771AA" w:rsidRPr="008B3E3A" w:rsidRDefault="00F771AA" w:rsidP="005017F7">
                                <w:pPr>
                                  <w:spacing w:after="120"/>
                                  <w:jc w:val="center"/>
                                  <w:rPr>
                                    <w:b/>
                                    <w:bCs/>
                                    <w:sz w:val="20"/>
                                    <w:szCs w:val="20"/>
                                  </w:rPr>
                                </w:pPr>
                                <w:r w:rsidRPr="008B3E3A">
                                  <w:rPr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UNIVERSITY OF </w:t>
                                </w:r>
                                <w:r w:rsidR="005017F7">
                                  <w:rPr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Thi_Qar</w:t>
                                </w:r>
                              </w:p>
                              <w:p w:rsidR="00F771AA" w:rsidRPr="005017F7" w:rsidRDefault="005017F7" w:rsidP="005017F7">
                                <w:pPr>
                                  <w:spacing w:after="120"/>
                                  <w:jc w:val="center"/>
                                  <w:rPr>
                                    <w:b/>
                                    <w:bCs/>
                                    <w:sz w:val="20"/>
                                    <w:szCs w:val="20"/>
                                  </w:rPr>
                                </w:pPr>
                                <w:r w:rsidRPr="005017F7">
                                  <w:rPr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COMPUTER SCIENCE DEPARTMENT</w:t>
                                </w:r>
                              </w:p>
                              <w:p w:rsidR="00F771AA" w:rsidRPr="008B3E3A" w:rsidRDefault="00F771AA" w:rsidP="00F771AA">
                                <w:pPr>
                                  <w:bidi w:val="0"/>
                                  <w:jc w:val="center"/>
                                  <w:rPr>
                                    <w:b/>
                                    <w:bCs/>
                                    <w:sz w:val="20"/>
                                    <w:szCs w:val="20"/>
                                  </w:rPr>
                                </w:pPr>
                                <w:r w:rsidRPr="008B3E3A">
                                  <w:rPr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QUALITY ASSURANCE &amp; UNIVERSITY PERFORMANCE SECTION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79D356A8" id="Text Box 27" o:spid="_x0000_s1027" type="#_x0000_t202" style="position:absolute;left:0;text-align:left;margin-left:5.7pt;margin-top:1.6pt;width:205pt;height:124.5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" strokecolor="white [3212]">
                    <v:textbox>
                      <w:txbxContent>
                        <w:p w:rsidR="00F771AA" w:rsidRPr="008B3E3A" w:rsidRDefault="00F771AA" w:rsidP="00F771AA">
                          <w:pPr>
                            <w:spacing w:after="120"/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8B3E3A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REPUBLIC OF IRAQ</w:t>
                          </w:r>
                        </w:p>
                        <w:p w:rsidR="00F771AA" w:rsidRPr="008B3E3A" w:rsidRDefault="00F771AA" w:rsidP="00F771AA">
                          <w:pPr>
                            <w:spacing w:after="120"/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8B3E3A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MINISTRY OF HIGHER EDUCATION &amp;SCIENTIFIC RESEARCH</w:t>
                          </w:r>
                        </w:p>
                        <w:p w:rsidR="00F771AA" w:rsidRPr="008B3E3A" w:rsidRDefault="00F771AA" w:rsidP="005017F7">
                          <w:pPr>
                            <w:spacing w:after="120"/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8B3E3A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 xml:space="preserve">UNIVERSITY OF </w:t>
                          </w:r>
                          <w:proofErr w:type="spellStart"/>
                          <w:r w:rsidR="005017F7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Thi_Qar</w:t>
                          </w:r>
                          <w:proofErr w:type="spellEnd"/>
                        </w:p>
                        <w:p w:rsidR="00F771AA" w:rsidRPr="005017F7" w:rsidRDefault="005017F7" w:rsidP="005017F7">
                          <w:pPr>
                            <w:spacing w:after="120"/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5017F7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COMPUTER SCIENCE DEPARTMENT</w:t>
                          </w:r>
                        </w:p>
                        <w:p w:rsidR="00F771AA" w:rsidRPr="008B3E3A" w:rsidRDefault="00F771AA" w:rsidP="00F771AA">
                          <w:pPr>
                            <w:bidi w:val="0"/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8B3E3A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QUALITY ASSURANCE &amp; UNIVERSITY PERFORMANCE SECTION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  <w:tr w:rsidR="00745C2F" w:rsidRPr="00CD63ED" w:rsidTr="00722BC6">
      <w:trPr>
        <w:jc w:val="center"/>
      </w:trPr>
      <w:tc>
        <w:tcPr>
          <w:tcW w:w="4260" w:type="dxa"/>
          <w:shd w:val="clear" w:color="auto" w:fill="auto"/>
          <w:vAlign w:val="center"/>
        </w:tcPr>
        <w:p w:rsidR="00745C2F" w:rsidRPr="00722BC6" w:rsidRDefault="00745C2F" w:rsidP="00CD63ED">
          <w:pPr>
            <w:jc w:val="center"/>
            <w:rPr>
              <w:b/>
              <w:bCs/>
              <w:sz w:val="28"/>
              <w:szCs w:val="28"/>
              <w:rtl/>
              <w:lang w:bidi="ar-IQ"/>
            </w:rPr>
          </w:pPr>
        </w:p>
      </w:tc>
      <w:tc>
        <w:tcPr>
          <w:tcW w:w="2196" w:type="dxa"/>
          <w:vMerge/>
          <w:shd w:val="clear" w:color="auto" w:fill="auto"/>
          <w:vAlign w:val="center"/>
        </w:tcPr>
        <w:p w:rsidR="00745C2F" w:rsidRPr="00CD63ED" w:rsidRDefault="00745C2F" w:rsidP="00CD63ED">
          <w:pPr>
            <w:pStyle w:val="Footer"/>
            <w:jc w:val="center"/>
            <w:rPr>
              <w:noProof/>
              <w:sz w:val="16"/>
              <w:szCs w:val="16"/>
              <w:rtl/>
            </w:rPr>
          </w:pPr>
        </w:p>
      </w:tc>
      <w:tc>
        <w:tcPr>
          <w:tcW w:w="4215" w:type="dxa"/>
          <w:shd w:val="clear" w:color="auto" w:fill="auto"/>
          <w:vAlign w:val="center"/>
        </w:tcPr>
        <w:p w:rsidR="00722BC6" w:rsidRPr="00722BC6" w:rsidRDefault="00722BC6" w:rsidP="00CD63ED">
          <w:pPr>
            <w:jc w:val="center"/>
            <w:rPr>
              <w:b/>
              <w:bCs/>
              <w:sz w:val="20"/>
              <w:szCs w:val="20"/>
              <w:lang w:bidi="ar-IQ"/>
            </w:rPr>
          </w:pPr>
        </w:p>
      </w:tc>
    </w:tr>
    <w:tr w:rsidR="00745C2F" w:rsidRPr="00CD63ED" w:rsidTr="00722BC6">
      <w:trPr>
        <w:trHeight w:val="416"/>
        <w:jc w:val="center"/>
      </w:trPr>
      <w:tc>
        <w:tcPr>
          <w:tcW w:w="4260" w:type="dxa"/>
          <w:shd w:val="clear" w:color="auto" w:fill="auto"/>
          <w:vAlign w:val="center"/>
        </w:tcPr>
        <w:p w:rsidR="00722BC6" w:rsidRPr="00722BC6" w:rsidRDefault="00722BC6" w:rsidP="00CD63ED">
          <w:pPr>
            <w:jc w:val="center"/>
            <w:rPr>
              <w:b/>
              <w:bCs/>
              <w:sz w:val="28"/>
              <w:szCs w:val="28"/>
              <w:rtl/>
              <w:lang w:bidi="ar-IQ"/>
            </w:rPr>
          </w:pPr>
        </w:p>
      </w:tc>
      <w:tc>
        <w:tcPr>
          <w:tcW w:w="2196" w:type="dxa"/>
          <w:vMerge/>
          <w:shd w:val="clear" w:color="auto" w:fill="auto"/>
          <w:vAlign w:val="center"/>
        </w:tcPr>
        <w:p w:rsidR="00745C2F" w:rsidRPr="00CD63ED" w:rsidRDefault="00745C2F">
          <w:pPr>
            <w:pStyle w:val="Footer"/>
            <w:rPr>
              <w:sz w:val="32"/>
              <w:szCs w:val="32"/>
              <w:rtl/>
            </w:rPr>
          </w:pPr>
        </w:p>
      </w:tc>
      <w:tc>
        <w:tcPr>
          <w:tcW w:w="4215" w:type="dxa"/>
          <w:shd w:val="clear" w:color="auto" w:fill="auto"/>
          <w:vAlign w:val="center"/>
        </w:tcPr>
        <w:p w:rsidR="00745C2F" w:rsidRPr="00722BC6" w:rsidRDefault="00745C2F" w:rsidP="00C00548">
          <w:pPr>
            <w:rPr>
              <w:b/>
              <w:bCs/>
              <w:sz w:val="20"/>
              <w:szCs w:val="20"/>
              <w:rtl/>
              <w:lang w:bidi="ar-IQ"/>
            </w:rPr>
          </w:pPr>
        </w:p>
      </w:tc>
    </w:tr>
    <w:tr w:rsidR="00745C2F" w:rsidRPr="00CD63ED" w:rsidTr="00722BC6">
      <w:trPr>
        <w:jc w:val="center"/>
      </w:trPr>
      <w:tc>
        <w:tcPr>
          <w:tcW w:w="4260" w:type="dxa"/>
          <w:shd w:val="clear" w:color="auto" w:fill="auto"/>
          <w:vAlign w:val="center"/>
        </w:tcPr>
        <w:p w:rsidR="00722BC6" w:rsidRPr="00722BC6" w:rsidRDefault="00722BC6" w:rsidP="00CD63ED">
          <w:pPr>
            <w:jc w:val="center"/>
            <w:rPr>
              <w:b/>
              <w:bCs/>
              <w:sz w:val="28"/>
              <w:szCs w:val="28"/>
              <w:rtl/>
              <w:lang w:bidi="ar-IQ"/>
            </w:rPr>
          </w:pPr>
        </w:p>
      </w:tc>
      <w:tc>
        <w:tcPr>
          <w:tcW w:w="2196" w:type="dxa"/>
          <w:vMerge/>
          <w:shd w:val="clear" w:color="auto" w:fill="auto"/>
          <w:vAlign w:val="center"/>
        </w:tcPr>
        <w:p w:rsidR="00745C2F" w:rsidRPr="00CD63ED" w:rsidRDefault="00745C2F">
          <w:pPr>
            <w:pStyle w:val="Footer"/>
            <w:rPr>
              <w:sz w:val="32"/>
              <w:szCs w:val="32"/>
              <w:rtl/>
              <w:lang w:bidi="ar-IQ"/>
            </w:rPr>
          </w:pPr>
        </w:p>
      </w:tc>
      <w:tc>
        <w:tcPr>
          <w:tcW w:w="4215" w:type="dxa"/>
          <w:shd w:val="clear" w:color="auto" w:fill="auto"/>
          <w:vAlign w:val="center"/>
        </w:tcPr>
        <w:p w:rsidR="00745C2F" w:rsidRPr="00722BC6" w:rsidRDefault="00745C2F" w:rsidP="00CD63ED">
          <w:pPr>
            <w:jc w:val="center"/>
            <w:rPr>
              <w:b/>
              <w:bCs/>
              <w:sz w:val="20"/>
              <w:szCs w:val="20"/>
              <w:lang w:bidi="ar-IQ"/>
            </w:rPr>
          </w:pPr>
        </w:p>
      </w:tc>
    </w:tr>
    <w:tr w:rsidR="00745C2F" w:rsidRPr="00CD63ED" w:rsidTr="00722BC6">
      <w:trPr>
        <w:trHeight w:val="431"/>
        <w:jc w:val="center"/>
      </w:trPr>
      <w:tc>
        <w:tcPr>
          <w:tcW w:w="4260" w:type="dxa"/>
          <w:shd w:val="clear" w:color="auto" w:fill="auto"/>
          <w:vAlign w:val="center"/>
        </w:tcPr>
        <w:p w:rsidR="00900522" w:rsidRDefault="00900522" w:rsidP="00CD63ED">
          <w:pPr>
            <w:jc w:val="center"/>
            <w:rPr>
              <w:b/>
              <w:bCs/>
              <w:sz w:val="28"/>
              <w:szCs w:val="28"/>
              <w:lang w:bidi="ar-IQ"/>
            </w:rPr>
          </w:pPr>
        </w:p>
        <w:p w:rsidR="009E5ADA" w:rsidRDefault="009E5ADA" w:rsidP="00CD63ED">
          <w:pPr>
            <w:jc w:val="center"/>
            <w:rPr>
              <w:b/>
              <w:bCs/>
              <w:sz w:val="28"/>
              <w:szCs w:val="28"/>
              <w:lang w:bidi="ar-IQ"/>
            </w:rPr>
          </w:pPr>
        </w:p>
        <w:p w:rsidR="009E5ADA" w:rsidRPr="00722BC6" w:rsidRDefault="009E5ADA" w:rsidP="00CD63ED">
          <w:pPr>
            <w:jc w:val="center"/>
            <w:rPr>
              <w:b/>
              <w:bCs/>
              <w:sz w:val="28"/>
              <w:szCs w:val="28"/>
              <w:rtl/>
              <w:lang w:bidi="ar-IQ"/>
            </w:rPr>
          </w:pPr>
        </w:p>
      </w:tc>
      <w:tc>
        <w:tcPr>
          <w:tcW w:w="2196" w:type="dxa"/>
          <w:vMerge/>
          <w:shd w:val="clear" w:color="auto" w:fill="auto"/>
          <w:vAlign w:val="center"/>
        </w:tcPr>
        <w:p w:rsidR="00745C2F" w:rsidRPr="00CD63ED" w:rsidRDefault="00745C2F">
          <w:pPr>
            <w:pStyle w:val="Footer"/>
            <w:rPr>
              <w:sz w:val="32"/>
              <w:szCs w:val="32"/>
              <w:rtl/>
            </w:rPr>
          </w:pPr>
        </w:p>
      </w:tc>
      <w:tc>
        <w:tcPr>
          <w:tcW w:w="4215" w:type="dxa"/>
          <w:shd w:val="clear" w:color="auto" w:fill="auto"/>
          <w:vAlign w:val="center"/>
        </w:tcPr>
        <w:p w:rsidR="00DA1E96" w:rsidRPr="00722BC6" w:rsidRDefault="00DA1E96" w:rsidP="00CD63ED">
          <w:pPr>
            <w:jc w:val="center"/>
            <w:rPr>
              <w:b/>
              <w:bCs/>
              <w:sz w:val="20"/>
              <w:szCs w:val="20"/>
              <w:lang w:bidi="ar-IQ"/>
            </w:rPr>
          </w:pPr>
        </w:p>
      </w:tc>
    </w:tr>
    <w:tr w:rsidR="00745C2F" w:rsidRPr="00CD63ED" w:rsidTr="002E0E1E">
      <w:trPr>
        <w:trHeight w:val="80"/>
        <w:jc w:val="center"/>
      </w:trPr>
      <w:tc>
        <w:tcPr>
          <w:tcW w:w="10671" w:type="dxa"/>
          <w:gridSpan w:val="3"/>
          <w:tcBorders>
            <w:bottom w:val="double" w:sz="4" w:space="0" w:color="auto"/>
          </w:tcBorders>
          <w:shd w:val="clear" w:color="auto" w:fill="auto"/>
          <w:vAlign w:val="center"/>
        </w:tcPr>
        <w:p w:rsidR="00745C2F" w:rsidRPr="00CD63ED" w:rsidRDefault="00745C2F" w:rsidP="00CD63ED">
          <w:pPr>
            <w:pStyle w:val="Header"/>
            <w:jc w:val="center"/>
            <w:rPr>
              <w:b/>
              <w:bCs/>
              <w:sz w:val="6"/>
              <w:szCs w:val="6"/>
            </w:rPr>
          </w:pPr>
        </w:p>
      </w:tc>
    </w:tr>
  </w:tbl>
  <w:p w:rsidR="00745C2F" w:rsidRPr="003A772D" w:rsidRDefault="00745C2F" w:rsidP="005D6B91">
    <w:pPr>
      <w:pStyle w:val="Header"/>
      <w:rPr>
        <w:sz w:val="10"/>
        <w:szCs w:val="4"/>
        <w:lang w:bidi="ar-IQ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5C2F" w:rsidRDefault="008A6DC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73" type="#_x0000_t75" style="position:absolute;left:0;text-align:left;margin-left:0;margin-top:0;width:307.5pt;height:400.5pt;z-index:-251659776;mso-position-horizontal:center;mso-position-horizontal-relative:margin;mso-position-vertical:center;mso-position-vertical-relative:margin" o:allowincell="f">
          <v:imagedata r:id="rId1" o:title="333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A7610"/>
    <w:multiLevelType w:val="hybridMultilevel"/>
    <w:tmpl w:val="0722FC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A4C80"/>
    <w:multiLevelType w:val="hybridMultilevel"/>
    <w:tmpl w:val="261A25A4"/>
    <w:lvl w:ilvl="0" w:tplc="71D8EF80">
      <w:numFmt w:val="bullet"/>
      <w:lvlText w:val=""/>
      <w:lvlJc w:val="left"/>
      <w:pPr>
        <w:ind w:left="925" w:hanging="360"/>
      </w:pPr>
      <w:rPr>
        <w:rFonts w:asciiTheme="majorBidi" w:eastAsia="Times New Roman" w:hAnsiTheme="majorBidi" w:cstheme="majorBidi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6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5" w:hanging="360"/>
      </w:pPr>
      <w:rPr>
        <w:rFonts w:ascii="Wingdings" w:hAnsi="Wingdings" w:hint="default"/>
      </w:rPr>
    </w:lvl>
  </w:abstractNum>
  <w:abstractNum w:abstractNumId="2" w15:restartNumberingAfterBreak="0">
    <w:nsid w:val="05E439DF"/>
    <w:multiLevelType w:val="hybridMultilevel"/>
    <w:tmpl w:val="B094A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941A96"/>
    <w:multiLevelType w:val="hybridMultilevel"/>
    <w:tmpl w:val="6B7E5E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1547E7"/>
    <w:multiLevelType w:val="hybridMultilevel"/>
    <w:tmpl w:val="BE3C89DE"/>
    <w:lvl w:ilvl="0" w:tplc="909EA700">
      <w:start w:val="1"/>
      <w:numFmt w:val="arabicAlpha"/>
      <w:lvlText w:val="%1-"/>
      <w:lvlJc w:val="left"/>
      <w:pPr>
        <w:ind w:left="108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BA274F9"/>
    <w:multiLevelType w:val="hybridMultilevel"/>
    <w:tmpl w:val="532AD0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9730A1"/>
    <w:multiLevelType w:val="hybridMultilevel"/>
    <w:tmpl w:val="91D63E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A12FD1"/>
    <w:multiLevelType w:val="hybridMultilevel"/>
    <w:tmpl w:val="2252EEB0"/>
    <w:lvl w:ilvl="0" w:tplc="0409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AF0532"/>
    <w:multiLevelType w:val="hybridMultilevel"/>
    <w:tmpl w:val="7EE8F5FA"/>
    <w:lvl w:ilvl="0" w:tplc="0234F598">
      <w:start w:val="1"/>
      <w:numFmt w:val="arabicAlpha"/>
      <w:lvlText w:val="%1-"/>
      <w:lvlJc w:val="left"/>
      <w:pPr>
        <w:ind w:left="108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72946C7"/>
    <w:multiLevelType w:val="hybridMultilevel"/>
    <w:tmpl w:val="0EE2465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7E5F13"/>
    <w:multiLevelType w:val="hybridMultilevel"/>
    <w:tmpl w:val="F5BE2554"/>
    <w:lvl w:ilvl="0" w:tplc="6EE00A22">
      <w:start w:val="1"/>
      <w:numFmt w:val="decimal"/>
      <w:lvlText w:val="%1-"/>
      <w:lvlJc w:val="left"/>
      <w:pPr>
        <w:tabs>
          <w:tab w:val="num" w:pos="825"/>
        </w:tabs>
        <w:ind w:left="825" w:hanging="465"/>
      </w:pPr>
      <w:rPr>
        <w:rFonts w:cs="Times New Roman"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8A47259"/>
    <w:multiLevelType w:val="hybridMultilevel"/>
    <w:tmpl w:val="26341B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613842"/>
    <w:multiLevelType w:val="hybridMultilevel"/>
    <w:tmpl w:val="F4C836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F00AF1"/>
    <w:multiLevelType w:val="hybridMultilevel"/>
    <w:tmpl w:val="DDFCAE3A"/>
    <w:lvl w:ilvl="0" w:tplc="31ECB44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  <w:u w:val="none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4427FD"/>
    <w:multiLevelType w:val="hybridMultilevel"/>
    <w:tmpl w:val="2D92A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4296947"/>
    <w:multiLevelType w:val="hybridMultilevel"/>
    <w:tmpl w:val="179C2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4CD027F"/>
    <w:multiLevelType w:val="hybridMultilevel"/>
    <w:tmpl w:val="6BBCA43A"/>
    <w:lvl w:ilvl="0" w:tplc="41AE25CC">
      <w:start w:val="3"/>
      <w:numFmt w:val="decimal"/>
      <w:lvlText w:val="%1."/>
      <w:lvlJc w:val="left"/>
      <w:pPr>
        <w:ind w:left="360" w:hanging="360"/>
      </w:pPr>
      <w:rPr>
        <w:rFonts w:asciiTheme="majorBidi" w:hAnsiTheme="majorBidi" w:cstheme="majorBid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207C02"/>
    <w:multiLevelType w:val="hybridMultilevel"/>
    <w:tmpl w:val="62968C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8B455F"/>
    <w:multiLevelType w:val="hybridMultilevel"/>
    <w:tmpl w:val="0A18A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4DA5542"/>
    <w:multiLevelType w:val="hybridMultilevel"/>
    <w:tmpl w:val="65E6A3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2D7634"/>
    <w:multiLevelType w:val="hybridMultilevel"/>
    <w:tmpl w:val="1FDA40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7353018"/>
    <w:multiLevelType w:val="hybridMultilevel"/>
    <w:tmpl w:val="42DA0B6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D747D0"/>
    <w:multiLevelType w:val="hybridMultilevel"/>
    <w:tmpl w:val="72AEF8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A115647"/>
    <w:multiLevelType w:val="hybridMultilevel"/>
    <w:tmpl w:val="5C8280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123FA2"/>
    <w:multiLevelType w:val="hybridMultilevel"/>
    <w:tmpl w:val="C9C070DC"/>
    <w:lvl w:ilvl="0" w:tplc="4866EBE2">
      <w:start w:val="1"/>
      <w:numFmt w:val="decimal"/>
      <w:lvlText w:val="%1)"/>
      <w:lvlJc w:val="left"/>
      <w:pPr>
        <w:ind w:left="9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5" w:hanging="360"/>
      </w:pPr>
    </w:lvl>
    <w:lvl w:ilvl="2" w:tplc="0409001B" w:tentative="1">
      <w:start w:val="1"/>
      <w:numFmt w:val="lowerRoman"/>
      <w:lvlText w:val="%3."/>
      <w:lvlJc w:val="right"/>
      <w:pPr>
        <w:ind w:left="2365" w:hanging="180"/>
      </w:pPr>
    </w:lvl>
    <w:lvl w:ilvl="3" w:tplc="0409000F" w:tentative="1">
      <w:start w:val="1"/>
      <w:numFmt w:val="decimal"/>
      <w:lvlText w:val="%4."/>
      <w:lvlJc w:val="left"/>
      <w:pPr>
        <w:ind w:left="3085" w:hanging="360"/>
      </w:pPr>
    </w:lvl>
    <w:lvl w:ilvl="4" w:tplc="04090019" w:tentative="1">
      <w:start w:val="1"/>
      <w:numFmt w:val="lowerLetter"/>
      <w:lvlText w:val="%5."/>
      <w:lvlJc w:val="left"/>
      <w:pPr>
        <w:ind w:left="3805" w:hanging="360"/>
      </w:pPr>
    </w:lvl>
    <w:lvl w:ilvl="5" w:tplc="0409001B" w:tentative="1">
      <w:start w:val="1"/>
      <w:numFmt w:val="lowerRoman"/>
      <w:lvlText w:val="%6."/>
      <w:lvlJc w:val="right"/>
      <w:pPr>
        <w:ind w:left="4525" w:hanging="180"/>
      </w:pPr>
    </w:lvl>
    <w:lvl w:ilvl="6" w:tplc="0409000F" w:tentative="1">
      <w:start w:val="1"/>
      <w:numFmt w:val="decimal"/>
      <w:lvlText w:val="%7."/>
      <w:lvlJc w:val="left"/>
      <w:pPr>
        <w:ind w:left="5245" w:hanging="360"/>
      </w:pPr>
    </w:lvl>
    <w:lvl w:ilvl="7" w:tplc="04090019" w:tentative="1">
      <w:start w:val="1"/>
      <w:numFmt w:val="lowerLetter"/>
      <w:lvlText w:val="%8."/>
      <w:lvlJc w:val="left"/>
      <w:pPr>
        <w:ind w:left="5965" w:hanging="360"/>
      </w:pPr>
    </w:lvl>
    <w:lvl w:ilvl="8" w:tplc="0409001B" w:tentative="1">
      <w:start w:val="1"/>
      <w:numFmt w:val="lowerRoman"/>
      <w:lvlText w:val="%9."/>
      <w:lvlJc w:val="right"/>
      <w:pPr>
        <w:ind w:left="6685" w:hanging="180"/>
      </w:pPr>
    </w:lvl>
  </w:abstractNum>
  <w:abstractNum w:abstractNumId="25" w15:restartNumberingAfterBreak="0">
    <w:nsid w:val="3E394596"/>
    <w:multiLevelType w:val="hybridMultilevel"/>
    <w:tmpl w:val="A5A09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22A15AC"/>
    <w:multiLevelType w:val="hybridMultilevel"/>
    <w:tmpl w:val="B986D40A"/>
    <w:lvl w:ilvl="0" w:tplc="2996C8D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E93630"/>
    <w:multiLevelType w:val="hybridMultilevel"/>
    <w:tmpl w:val="E882557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4B3C44"/>
    <w:multiLevelType w:val="hybridMultilevel"/>
    <w:tmpl w:val="26363488"/>
    <w:lvl w:ilvl="0" w:tplc="ACB29D32">
      <w:start w:val="5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3C44C32"/>
    <w:multiLevelType w:val="hybridMultilevel"/>
    <w:tmpl w:val="D36C8EA4"/>
    <w:lvl w:ilvl="0" w:tplc="017AE168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725742B"/>
    <w:multiLevelType w:val="hybridMultilevel"/>
    <w:tmpl w:val="D7A09728"/>
    <w:lvl w:ilvl="0" w:tplc="04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31" w15:restartNumberingAfterBreak="0">
    <w:nsid w:val="57406F6E"/>
    <w:multiLevelType w:val="hybridMultilevel"/>
    <w:tmpl w:val="3C307448"/>
    <w:lvl w:ilvl="0" w:tplc="A6688246">
      <w:start w:val="5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BB20909"/>
    <w:multiLevelType w:val="hybridMultilevel"/>
    <w:tmpl w:val="56AA49E4"/>
    <w:lvl w:ilvl="0" w:tplc="1E52A8B2">
      <w:start w:val="1"/>
      <w:numFmt w:val="decimal"/>
      <w:lvlText w:val="%1."/>
      <w:lvlJc w:val="left"/>
      <w:pPr>
        <w:ind w:left="9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5" w:hanging="360"/>
      </w:pPr>
    </w:lvl>
    <w:lvl w:ilvl="2" w:tplc="0409001B" w:tentative="1">
      <w:start w:val="1"/>
      <w:numFmt w:val="lowerRoman"/>
      <w:lvlText w:val="%3."/>
      <w:lvlJc w:val="right"/>
      <w:pPr>
        <w:ind w:left="2365" w:hanging="180"/>
      </w:pPr>
    </w:lvl>
    <w:lvl w:ilvl="3" w:tplc="0409000F" w:tentative="1">
      <w:start w:val="1"/>
      <w:numFmt w:val="decimal"/>
      <w:lvlText w:val="%4."/>
      <w:lvlJc w:val="left"/>
      <w:pPr>
        <w:ind w:left="3085" w:hanging="360"/>
      </w:pPr>
    </w:lvl>
    <w:lvl w:ilvl="4" w:tplc="04090019" w:tentative="1">
      <w:start w:val="1"/>
      <w:numFmt w:val="lowerLetter"/>
      <w:lvlText w:val="%5."/>
      <w:lvlJc w:val="left"/>
      <w:pPr>
        <w:ind w:left="3805" w:hanging="360"/>
      </w:pPr>
    </w:lvl>
    <w:lvl w:ilvl="5" w:tplc="0409001B" w:tentative="1">
      <w:start w:val="1"/>
      <w:numFmt w:val="lowerRoman"/>
      <w:lvlText w:val="%6."/>
      <w:lvlJc w:val="right"/>
      <w:pPr>
        <w:ind w:left="4525" w:hanging="180"/>
      </w:pPr>
    </w:lvl>
    <w:lvl w:ilvl="6" w:tplc="0409000F" w:tentative="1">
      <w:start w:val="1"/>
      <w:numFmt w:val="decimal"/>
      <w:lvlText w:val="%7."/>
      <w:lvlJc w:val="left"/>
      <w:pPr>
        <w:ind w:left="5245" w:hanging="360"/>
      </w:pPr>
    </w:lvl>
    <w:lvl w:ilvl="7" w:tplc="04090019" w:tentative="1">
      <w:start w:val="1"/>
      <w:numFmt w:val="lowerLetter"/>
      <w:lvlText w:val="%8."/>
      <w:lvlJc w:val="left"/>
      <w:pPr>
        <w:ind w:left="5965" w:hanging="360"/>
      </w:pPr>
    </w:lvl>
    <w:lvl w:ilvl="8" w:tplc="0409001B" w:tentative="1">
      <w:start w:val="1"/>
      <w:numFmt w:val="lowerRoman"/>
      <w:lvlText w:val="%9."/>
      <w:lvlJc w:val="right"/>
      <w:pPr>
        <w:ind w:left="6685" w:hanging="180"/>
      </w:pPr>
    </w:lvl>
  </w:abstractNum>
  <w:abstractNum w:abstractNumId="33" w15:restartNumberingAfterBreak="0">
    <w:nsid w:val="63155DD7"/>
    <w:multiLevelType w:val="hybridMultilevel"/>
    <w:tmpl w:val="DFE887CE"/>
    <w:lvl w:ilvl="0" w:tplc="6B0620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763856"/>
    <w:multiLevelType w:val="hybridMultilevel"/>
    <w:tmpl w:val="4AF27A06"/>
    <w:lvl w:ilvl="0" w:tplc="6FA214B2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97B6956"/>
    <w:multiLevelType w:val="hybridMultilevel"/>
    <w:tmpl w:val="9DD69AEE"/>
    <w:lvl w:ilvl="0" w:tplc="91A274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08385A"/>
    <w:multiLevelType w:val="hybridMultilevel"/>
    <w:tmpl w:val="24B82CC8"/>
    <w:lvl w:ilvl="0" w:tplc="67361D1C">
      <w:start w:val="1"/>
      <w:numFmt w:val="decimal"/>
      <w:lvlText w:val="%1-"/>
      <w:lvlJc w:val="left"/>
      <w:pPr>
        <w:ind w:left="9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5" w:hanging="360"/>
      </w:pPr>
    </w:lvl>
    <w:lvl w:ilvl="2" w:tplc="0409001B" w:tentative="1">
      <w:start w:val="1"/>
      <w:numFmt w:val="lowerRoman"/>
      <w:lvlText w:val="%3."/>
      <w:lvlJc w:val="right"/>
      <w:pPr>
        <w:ind w:left="2365" w:hanging="180"/>
      </w:pPr>
    </w:lvl>
    <w:lvl w:ilvl="3" w:tplc="0409000F" w:tentative="1">
      <w:start w:val="1"/>
      <w:numFmt w:val="decimal"/>
      <w:lvlText w:val="%4."/>
      <w:lvlJc w:val="left"/>
      <w:pPr>
        <w:ind w:left="3085" w:hanging="360"/>
      </w:pPr>
    </w:lvl>
    <w:lvl w:ilvl="4" w:tplc="04090019" w:tentative="1">
      <w:start w:val="1"/>
      <w:numFmt w:val="lowerLetter"/>
      <w:lvlText w:val="%5."/>
      <w:lvlJc w:val="left"/>
      <w:pPr>
        <w:ind w:left="3805" w:hanging="360"/>
      </w:pPr>
    </w:lvl>
    <w:lvl w:ilvl="5" w:tplc="0409001B" w:tentative="1">
      <w:start w:val="1"/>
      <w:numFmt w:val="lowerRoman"/>
      <w:lvlText w:val="%6."/>
      <w:lvlJc w:val="right"/>
      <w:pPr>
        <w:ind w:left="4525" w:hanging="180"/>
      </w:pPr>
    </w:lvl>
    <w:lvl w:ilvl="6" w:tplc="0409000F" w:tentative="1">
      <w:start w:val="1"/>
      <w:numFmt w:val="decimal"/>
      <w:lvlText w:val="%7."/>
      <w:lvlJc w:val="left"/>
      <w:pPr>
        <w:ind w:left="5245" w:hanging="360"/>
      </w:pPr>
    </w:lvl>
    <w:lvl w:ilvl="7" w:tplc="04090019" w:tentative="1">
      <w:start w:val="1"/>
      <w:numFmt w:val="lowerLetter"/>
      <w:lvlText w:val="%8."/>
      <w:lvlJc w:val="left"/>
      <w:pPr>
        <w:ind w:left="5965" w:hanging="360"/>
      </w:pPr>
    </w:lvl>
    <w:lvl w:ilvl="8" w:tplc="0409001B" w:tentative="1">
      <w:start w:val="1"/>
      <w:numFmt w:val="lowerRoman"/>
      <w:lvlText w:val="%9."/>
      <w:lvlJc w:val="right"/>
      <w:pPr>
        <w:ind w:left="6685" w:hanging="180"/>
      </w:pPr>
    </w:lvl>
  </w:abstractNum>
  <w:abstractNum w:abstractNumId="37" w15:restartNumberingAfterBreak="0">
    <w:nsid w:val="6CC51399"/>
    <w:multiLevelType w:val="hybridMultilevel"/>
    <w:tmpl w:val="06CE5CF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90A47E4"/>
    <w:multiLevelType w:val="hybridMultilevel"/>
    <w:tmpl w:val="05E8E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9E22432"/>
    <w:multiLevelType w:val="hybridMultilevel"/>
    <w:tmpl w:val="06CE5CF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9F87410"/>
    <w:multiLevelType w:val="hybridMultilevel"/>
    <w:tmpl w:val="14EAAA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CBE5C4F"/>
    <w:multiLevelType w:val="hybridMultilevel"/>
    <w:tmpl w:val="7A6E2FCA"/>
    <w:lvl w:ilvl="0" w:tplc="C27A3F3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  <w:b w:val="0"/>
        <w:bCs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DDE7D11"/>
    <w:multiLevelType w:val="hybridMultilevel"/>
    <w:tmpl w:val="C0227D36"/>
    <w:lvl w:ilvl="0" w:tplc="EA429084">
      <w:start w:val="1"/>
      <w:numFmt w:val="decimal"/>
      <w:lvlText w:val="%1-"/>
      <w:lvlJc w:val="left"/>
      <w:pPr>
        <w:tabs>
          <w:tab w:val="num" w:pos="735"/>
        </w:tabs>
        <w:ind w:left="735" w:hanging="375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E706AA9"/>
    <w:multiLevelType w:val="hybridMultilevel"/>
    <w:tmpl w:val="08143A8A"/>
    <w:lvl w:ilvl="0" w:tplc="9BA0B1E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875F87"/>
    <w:multiLevelType w:val="hybridMultilevel"/>
    <w:tmpl w:val="B9D21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E9F63FC"/>
    <w:multiLevelType w:val="hybridMultilevel"/>
    <w:tmpl w:val="FB0A4A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13"/>
  </w:num>
  <w:num w:numId="4">
    <w:abstractNumId w:val="42"/>
  </w:num>
  <w:num w:numId="5">
    <w:abstractNumId w:val="41"/>
  </w:num>
  <w:num w:numId="6">
    <w:abstractNumId w:val="30"/>
  </w:num>
  <w:num w:numId="7">
    <w:abstractNumId w:val="43"/>
  </w:num>
  <w:num w:numId="8">
    <w:abstractNumId w:val="24"/>
  </w:num>
  <w:num w:numId="9">
    <w:abstractNumId w:val="5"/>
  </w:num>
  <w:num w:numId="10">
    <w:abstractNumId w:val="1"/>
  </w:num>
  <w:num w:numId="11">
    <w:abstractNumId w:val="21"/>
  </w:num>
  <w:num w:numId="12">
    <w:abstractNumId w:val="36"/>
  </w:num>
  <w:num w:numId="13">
    <w:abstractNumId w:val="34"/>
  </w:num>
  <w:num w:numId="14">
    <w:abstractNumId w:val="7"/>
  </w:num>
  <w:num w:numId="15">
    <w:abstractNumId w:val="3"/>
  </w:num>
  <w:num w:numId="16">
    <w:abstractNumId w:val="8"/>
  </w:num>
  <w:num w:numId="17">
    <w:abstractNumId w:val="28"/>
  </w:num>
  <w:num w:numId="18">
    <w:abstractNumId w:val="4"/>
  </w:num>
  <w:num w:numId="19">
    <w:abstractNumId w:val="31"/>
  </w:num>
  <w:num w:numId="2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6"/>
  </w:num>
  <w:num w:numId="32">
    <w:abstractNumId w:val="27"/>
  </w:num>
  <w:num w:numId="33">
    <w:abstractNumId w:val="0"/>
  </w:num>
  <w:num w:numId="34">
    <w:abstractNumId w:val="17"/>
  </w:num>
  <w:num w:numId="35">
    <w:abstractNumId w:val="23"/>
  </w:num>
  <w:num w:numId="36">
    <w:abstractNumId w:val="37"/>
  </w:num>
  <w:num w:numId="37">
    <w:abstractNumId w:val="39"/>
  </w:num>
  <w:num w:numId="38">
    <w:abstractNumId w:val="45"/>
  </w:num>
  <w:num w:numId="39">
    <w:abstractNumId w:val="32"/>
  </w:num>
  <w:num w:numId="40">
    <w:abstractNumId w:val="35"/>
  </w:num>
  <w:num w:numId="41">
    <w:abstractNumId w:val="16"/>
  </w:num>
  <w:num w:numId="42">
    <w:abstractNumId w:val="9"/>
  </w:num>
  <w:num w:numId="43">
    <w:abstractNumId w:val="33"/>
  </w:num>
  <w:num w:numId="44">
    <w:abstractNumId w:val="12"/>
  </w:num>
  <w:num w:numId="45">
    <w:abstractNumId w:val="6"/>
  </w:num>
  <w:num w:numId="4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7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DAC"/>
    <w:rsid w:val="000000AE"/>
    <w:rsid w:val="00005931"/>
    <w:rsid w:val="00013C8D"/>
    <w:rsid w:val="00033326"/>
    <w:rsid w:val="000351CE"/>
    <w:rsid w:val="000355F8"/>
    <w:rsid w:val="00036794"/>
    <w:rsid w:val="000378D2"/>
    <w:rsid w:val="00040F8E"/>
    <w:rsid w:val="000416ED"/>
    <w:rsid w:val="00050760"/>
    <w:rsid w:val="00060E26"/>
    <w:rsid w:val="000754DE"/>
    <w:rsid w:val="0007600A"/>
    <w:rsid w:val="00076C1C"/>
    <w:rsid w:val="00083405"/>
    <w:rsid w:val="0009166A"/>
    <w:rsid w:val="00096794"/>
    <w:rsid w:val="000A1117"/>
    <w:rsid w:val="000A5138"/>
    <w:rsid w:val="000A6D2B"/>
    <w:rsid w:val="000B0B8C"/>
    <w:rsid w:val="000B3DA3"/>
    <w:rsid w:val="000B4433"/>
    <w:rsid w:val="000B6156"/>
    <w:rsid w:val="000B730B"/>
    <w:rsid w:val="000C3525"/>
    <w:rsid w:val="000C4589"/>
    <w:rsid w:val="000C4902"/>
    <w:rsid w:val="000D011D"/>
    <w:rsid w:val="000D163D"/>
    <w:rsid w:val="000E7C26"/>
    <w:rsid w:val="000F0607"/>
    <w:rsid w:val="000F0709"/>
    <w:rsid w:val="000F1B8A"/>
    <w:rsid w:val="00102601"/>
    <w:rsid w:val="0011271C"/>
    <w:rsid w:val="00127734"/>
    <w:rsid w:val="001350B2"/>
    <w:rsid w:val="00137BB6"/>
    <w:rsid w:val="00144CC5"/>
    <w:rsid w:val="00146CCE"/>
    <w:rsid w:val="001628F9"/>
    <w:rsid w:val="00171A06"/>
    <w:rsid w:val="00171C52"/>
    <w:rsid w:val="00171DF2"/>
    <w:rsid w:val="00176AB7"/>
    <w:rsid w:val="001772F4"/>
    <w:rsid w:val="001838A0"/>
    <w:rsid w:val="00184CE9"/>
    <w:rsid w:val="0018592D"/>
    <w:rsid w:val="00186C12"/>
    <w:rsid w:val="0019279D"/>
    <w:rsid w:val="001A1060"/>
    <w:rsid w:val="001A132D"/>
    <w:rsid w:val="001A4B3E"/>
    <w:rsid w:val="001A77F6"/>
    <w:rsid w:val="001B2D90"/>
    <w:rsid w:val="001C544B"/>
    <w:rsid w:val="001C74DD"/>
    <w:rsid w:val="001E09A9"/>
    <w:rsid w:val="001E31A9"/>
    <w:rsid w:val="001E33F9"/>
    <w:rsid w:val="001E7A94"/>
    <w:rsid w:val="001E7EDA"/>
    <w:rsid w:val="001F2837"/>
    <w:rsid w:val="001F5D2E"/>
    <w:rsid w:val="0020145B"/>
    <w:rsid w:val="00202827"/>
    <w:rsid w:val="00207C6F"/>
    <w:rsid w:val="00211110"/>
    <w:rsid w:val="00214791"/>
    <w:rsid w:val="0021764B"/>
    <w:rsid w:val="0022034F"/>
    <w:rsid w:val="00223FDF"/>
    <w:rsid w:val="0022582D"/>
    <w:rsid w:val="00232BB4"/>
    <w:rsid w:val="00236BBC"/>
    <w:rsid w:val="00236E2D"/>
    <w:rsid w:val="00243C5B"/>
    <w:rsid w:val="0025242D"/>
    <w:rsid w:val="00262FF6"/>
    <w:rsid w:val="00265768"/>
    <w:rsid w:val="0027523D"/>
    <w:rsid w:val="002859DB"/>
    <w:rsid w:val="00285A21"/>
    <w:rsid w:val="00287280"/>
    <w:rsid w:val="002900D1"/>
    <w:rsid w:val="002A5AA2"/>
    <w:rsid w:val="002B41B2"/>
    <w:rsid w:val="002B5844"/>
    <w:rsid w:val="002B5E6E"/>
    <w:rsid w:val="002C3A2A"/>
    <w:rsid w:val="002D0375"/>
    <w:rsid w:val="002D67E9"/>
    <w:rsid w:val="002D6A44"/>
    <w:rsid w:val="002E0E1E"/>
    <w:rsid w:val="002E3F6F"/>
    <w:rsid w:val="002E7EF3"/>
    <w:rsid w:val="002F3FF0"/>
    <w:rsid w:val="002F72FB"/>
    <w:rsid w:val="0031284F"/>
    <w:rsid w:val="00313961"/>
    <w:rsid w:val="00316CF1"/>
    <w:rsid w:val="00321A4D"/>
    <w:rsid w:val="00323EDB"/>
    <w:rsid w:val="00330CB0"/>
    <w:rsid w:val="00332B9B"/>
    <w:rsid w:val="00333506"/>
    <w:rsid w:val="00334505"/>
    <w:rsid w:val="003351BC"/>
    <w:rsid w:val="00342A89"/>
    <w:rsid w:val="0034769A"/>
    <w:rsid w:val="00350F7B"/>
    <w:rsid w:val="0035765F"/>
    <w:rsid w:val="003641D3"/>
    <w:rsid w:val="00364BB8"/>
    <w:rsid w:val="00364F24"/>
    <w:rsid w:val="00367712"/>
    <w:rsid w:val="003766C3"/>
    <w:rsid w:val="003816EE"/>
    <w:rsid w:val="00382227"/>
    <w:rsid w:val="003826A1"/>
    <w:rsid w:val="00384FE0"/>
    <w:rsid w:val="00386F07"/>
    <w:rsid w:val="00387A71"/>
    <w:rsid w:val="00394C9B"/>
    <w:rsid w:val="00396616"/>
    <w:rsid w:val="00397A7B"/>
    <w:rsid w:val="003A55E6"/>
    <w:rsid w:val="003A772D"/>
    <w:rsid w:val="003B1AC9"/>
    <w:rsid w:val="003B1EC8"/>
    <w:rsid w:val="003B4F8C"/>
    <w:rsid w:val="003B5974"/>
    <w:rsid w:val="003B719F"/>
    <w:rsid w:val="003B730D"/>
    <w:rsid w:val="003B7346"/>
    <w:rsid w:val="003C3C3B"/>
    <w:rsid w:val="003C44B3"/>
    <w:rsid w:val="003C4DAC"/>
    <w:rsid w:val="003C790E"/>
    <w:rsid w:val="003D10DC"/>
    <w:rsid w:val="003D6F16"/>
    <w:rsid w:val="003E190A"/>
    <w:rsid w:val="003E1DCD"/>
    <w:rsid w:val="003E2736"/>
    <w:rsid w:val="003E365D"/>
    <w:rsid w:val="003E4C46"/>
    <w:rsid w:val="003E73BA"/>
    <w:rsid w:val="003F71E7"/>
    <w:rsid w:val="00402356"/>
    <w:rsid w:val="004053BF"/>
    <w:rsid w:val="00407432"/>
    <w:rsid w:val="004116AF"/>
    <w:rsid w:val="00421CF9"/>
    <w:rsid w:val="0042248E"/>
    <w:rsid w:val="0042566E"/>
    <w:rsid w:val="00425A56"/>
    <w:rsid w:val="00426C04"/>
    <w:rsid w:val="00437704"/>
    <w:rsid w:val="00440647"/>
    <w:rsid w:val="00457533"/>
    <w:rsid w:val="0047366D"/>
    <w:rsid w:val="004740F8"/>
    <w:rsid w:val="00475DD5"/>
    <w:rsid w:val="004775C1"/>
    <w:rsid w:val="004911E5"/>
    <w:rsid w:val="004929DD"/>
    <w:rsid w:val="00497BBE"/>
    <w:rsid w:val="004A14E3"/>
    <w:rsid w:val="004A1EBA"/>
    <w:rsid w:val="004A2A8C"/>
    <w:rsid w:val="004B2A5F"/>
    <w:rsid w:val="004C1DAD"/>
    <w:rsid w:val="004C4906"/>
    <w:rsid w:val="004D4055"/>
    <w:rsid w:val="004E08A0"/>
    <w:rsid w:val="004E09F7"/>
    <w:rsid w:val="004E0ED6"/>
    <w:rsid w:val="004E3246"/>
    <w:rsid w:val="004E4349"/>
    <w:rsid w:val="004F1CFC"/>
    <w:rsid w:val="004F7657"/>
    <w:rsid w:val="00501169"/>
    <w:rsid w:val="005017F7"/>
    <w:rsid w:val="00505DA9"/>
    <w:rsid w:val="005123B3"/>
    <w:rsid w:val="00517F27"/>
    <w:rsid w:val="00522638"/>
    <w:rsid w:val="00523F13"/>
    <w:rsid w:val="00524336"/>
    <w:rsid w:val="00530609"/>
    <w:rsid w:val="00532E27"/>
    <w:rsid w:val="005402D8"/>
    <w:rsid w:val="0054795E"/>
    <w:rsid w:val="00557A3F"/>
    <w:rsid w:val="00562C17"/>
    <w:rsid w:val="00562F39"/>
    <w:rsid w:val="00565141"/>
    <w:rsid w:val="00566AB5"/>
    <w:rsid w:val="005679BF"/>
    <w:rsid w:val="00567E4F"/>
    <w:rsid w:val="00570139"/>
    <w:rsid w:val="00573990"/>
    <w:rsid w:val="0057579B"/>
    <w:rsid w:val="00576276"/>
    <w:rsid w:val="00580FCD"/>
    <w:rsid w:val="0058788C"/>
    <w:rsid w:val="00591A0D"/>
    <w:rsid w:val="00591DD7"/>
    <w:rsid w:val="0059679C"/>
    <w:rsid w:val="005A2D03"/>
    <w:rsid w:val="005A4C60"/>
    <w:rsid w:val="005A65A0"/>
    <w:rsid w:val="005B1DBD"/>
    <w:rsid w:val="005B7CE1"/>
    <w:rsid w:val="005C0D7C"/>
    <w:rsid w:val="005D4C60"/>
    <w:rsid w:val="005D54BC"/>
    <w:rsid w:val="005D640E"/>
    <w:rsid w:val="005D6B91"/>
    <w:rsid w:val="005E532A"/>
    <w:rsid w:val="005E5F57"/>
    <w:rsid w:val="005F1E50"/>
    <w:rsid w:val="006042E5"/>
    <w:rsid w:val="006065F2"/>
    <w:rsid w:val="00612E68"/>
    <w:rsid w:val="006253C7"/>
    <w:rsid w:val="00627BBD"/>
    <w:rsid w:val="00632782"/>
    <w:rsid w:val="00633C51"/>
    <w:rsid w:val="00636435"/>
    <w:rsid w:val="00645FC4"/>
    <w:rsid w:val="00647851"/>
    <w:rsid w:val="006529B8"/>
    <w:rsid w:val="006547E5"/>
    <w:rsid w:val="00661898"/>
    <w:rsid w:val="00667316"/>
    <w:rsid w:val="00671542"/>
    <w:rsid w:val="00671C07"/>
    <w:rsid w:val="00672937"/>
    <w:rsid w:val="00676D4A"/>
    <w:rsid w:val="00677ADF"/>
    <w:rsid w:val="00681490"/>
    <w:rsid w:val="00684B9A"/>
    <w:rsid w:val="0068578F"/>
    <w:rsid w:val="00686131"/>
    <w:rsid w:val="00692C7C"/>
    <w:rsid w:val="00697050"/>
    <w:rsid w:val="006A129E"/>
    <w:rsid w:val="006A5FC7"/>
    <w:rsid w:val="006A6C46"/>
    <w:rsid w:val="006B3EDB"/>
    <w:rsid w:val="006B7596"/>
    <w:rsid w:val="006C020D"/>
    <w:rsid w:val="006C05B4"/>
    <w:rsid w:val="006C30D5"/>
    <w:rsid w:val="006D1386"/>
    <w:rsid w:val="006D1980"/>
    <w:rsid w:val="006D3C77"/>
    <w:rsid w:val="006E417F"/>
    <w:rsid w:val="006E4403"/>
    <w:rsid w:val="006F6D7B"/>
    <w:rsid w:val="00701683"/>
    <w:rsid w:val="007026D9"/>
    <w:rsid w:val="00713880"/>
    <w:rsid w:val="00714888"/>
    <w:rsid w:val="00717764"/>
    <w:rsid w:val="007219CB"/>
    <w:rsid w:val="00722BC6"/>
    <w:rsid w:val="007303D3"/>
    <w:rsid w:val="007332DF"/>
    <w:rsid w:val="007436EC"/>
    <w:rsid w:val="0074542D"/>
    <w:rsid w:val="00745794"/>
    <w:rsid w:val="00745C2F"/>
    <w:rsid w:val="00745C96"/>
    <w:rsid w:val="00746C0B"/>
    <w:rsid w:val="00747627"/>
    <w:rsid w:val="0075055D"/>
    <w:rsid w:val="00757024"/>
    <w:rsid w:val="00760A56"/>
    <w:rsid w:val="00761E8B"/>
    <w:rsid w:val="00761ED1"/>
    <w:rsid w:val="00762307"/>
    <w:rsid w:val="0076561C"/>
    <w:rsid w:val="00765CEB"/>
    <w:rsid w:val="0076788C"/>
    <w:rsid w:val="00770659"/>
    <w:rsid w:val="007754A0"/>
    <w:rsid w:val="007758F4"/>
    <w:rsid w:val="00781037"/>
    <w:rsid w:val="00790C06"/>
    <w:rsid w:val="00796B3D"/>
    <w:rsid w:val="007A290B"/>
    <w:rsid w:val="007A322B"/>
    <w:rsid w:val="007A3A88"/>
    <w:rsid w:val="007B2E33"/>
    <w:rsid w:val="007B4E28"/>
    <w:rsid w:val="007B6B2C"/>
    <w:rsid w:val="007C2811"/>
    <w:rsid w:val="007D12A7"/>
    <w:rsid w:val="007D2069"/>
    <w:rsid w:val="007D4AB1"/>
    <w:rsid w:val="007D4D53"/>
    <w:rsid w:val="007E3FA8"/>
    <w:rsid w:val="007E648A"/>
    <w:rsid w:val="007E67E4"/>
    <w:rsid w:val="007E6C94"/>
    <w:rsid w:val="007E7C9A"/>
    <w:rsid w:val="007F2008"/>
    <w:rsid w:val="007F5069"/>
    <w:rsid w:val="008016DC"/>
    <w:rsid w:val="0081254C"/>
    <w:rsid w:val="00817E22"/>
    <w:rsid w:val="0082011F"/>
    <w:rsid w:val="00823194"/>
    <w:rsid w:val="008238D5"/>
    <w:rsid w:val="00825538"/>
    <w:rsid w:val="00831232"/>
    <w:rsid w:val="00833CC7"/>
    <w:rsid w:val="008349C7"/>
    <w:rsid w:val="0084485A"/>
    <w:rsid w:val="00846AC2"/>
    <w:rsid w:val="00850F1B"/>
    <w:rsid w:val="00855A6A"/>
    <w:rsid w:val="0086187D"/>
    <w:rsid w:val="0086520F"/>
    <w:rsid w:val="008652AB"/>
    <w:rsid w:val="00865CE7"/>
    <w:rsid w:val="00865D52"/>
    <w:rsid w:val="008666F0"/>
    <w:rsid w:val="00870078"/>
    <w:rsid w:val="00870CC3"/>
    <w:rsid w:val="00871643"/>
    <w:rsid w:val="00871ACA"/>
    <w:rsid w:val="00871B4F"/>
    <w:rsid w:val="00877676"/>
    <w:rsid w:val="00885E7B"/>
    <w:rsid w:val="00896CA7"/>
    <w:rsid w:val="008A1D00"/>
    <w:rsid w:val="008A6DC2"/>
    <w:rsid w:val="008A7063"/>
    <w:rsid w:val="008C6F2D"/>
    <w:rsid w:val="008D4E92"/>
    <w:rsid w:val="008F210E"/>
    <w:rsid w:val="00900522"/>
    <w:rsid w:val="00900640"/>
    <w:rsid w:val="00904545"/>
    <w:rsid w:val="009208B6"/>
    <w:rsid w:val="00923870"/>
    <w:rsid w:val="00926604"/>
    <w:rsid w:val="00927B28"/>
    <w:rsid w:val="00931DFE"/>
    <w:rsid w:val="0093721F"/>
    <w:rsid w:val="00940834"/>
    <w:rsid w:val="00946E76"/>
    <w:rsid w:val="00953DA2"/>
    <w:rsid w:val="00963DFD"/>
    <w:rsid w:val="009654B5"/>
    <w:rsid w:val="009673A0"/>
    <w:rsid w:val="0097147B"/>
    <w:rsid w:val="00976095"/>
    <w:rsid w:val="00985CEA"/>
    <w:rsid w:val="0098785D"/>
    <w:rsid w:val="00990E88"/>
    <w:rsid w:val="00992E0A"/>
    <w:rsid w:val="00995B06"/>
    <w:rsid w:val="009A0E5D"/>
    <w:rsid w:val="009A3C58"/>
    <w:rsid w:val="009A5802"/>
    <w:rsid w:val="009A6C5C"/>
    <w:rsid w:val="009B3AC7"/>
    <w:rsid w:val="009B44FA"/>
    <w:rsid w:val="009C3AFC"/>
    <w:rsid w:val="009D3173"/>
    <w:rsid w:val="009D384F"/>
    <w:rsid w:val="009D4CB1"/>
    <w:rsid w:val="009D5CA4"/>
    <w:rsid w:val="009D7444"/>
    <w:rsid w:val="009E021D"/>
    <w:rsid w:val="009E5ADA"/>
    <w:rsid w:val="009F12C9"/>
    <w:rsid w:val="009F1D9A"/>
    <w:rsid w:val="009F2ED8"/>
    <w:rsid w:val="009F4D96"/>
    <w:rsid w:val="009F7636"/>
    <w:rsid w:val="00A053A3"/>
    <w:rsid w:val="00A11B88"/>
    <w:rsid w:val="00A1251F"/>
    <w:rsid w:val="00A130B9"/>
    <w:rsid w:val="00A13E67"/>
    <w:rsid w:val="00A141B3"/>
    <w:rsid w:val="00A1661D"/>
    <w:rsid w:val="00A20490"/>
    <w:rsid w:val="00A21677"/>
    <w:rsid w:val="00A22749"/>
    <w:rsid w:val="00A2300E"/>
    <w:rsid w:val="00A30545"/>
    <w:rsid w:val="00A36D6D"/>
    <w:rsid w:val="00A36EB8"/>
    <w:rsid w:val="00A42651"/>
    <w:rsid w:val="00A4707C"/>
    <w:rsid w:val="00A52AC9"/>
    <w:rsid w:val="00A56E61"/>
    <w:rsid w:val="00A60FCB"/>
    <w:rsid w:val="00A62315"/>
    <w:rsid w:val="00A6555B"/>
    <w:rsid w:val="00A73CC4"/>
    <w:rsid w:val="00A7651F"/>
    <w:rsid w:val="00A77301"/>
    <w:rsid w:val="00A816DF"/>
    <w:rsid w:val="00A8279E"/>
    <w:rsid w:val="00A84DBB"/>
    <w:rsid w:val="00A8795B"/>
    <w:rsid w:val="00A91A8A"/>
    <w:rsid w:val="00A91BEF"/>
    <w:rsid w:val="00A94F9C"/>
    <w:rsid w:val="00A95ED1"/>
    <w:rsid w:val="00A95F54"/>
    <w:rsid w:val="00A95FAD"/>
    <w:rsid w:val="00AA0E99"/>
    <w:rsid w:val="00AA23BB"/>
    <w:rsid w:val="00AA4253"/>
    <w:rsid w:val="00AA65A3"/>
    <w:rsid w:val="00AA7530"/>
    <w:rsid w:val="00AB06FE"/>
    <w:rsid w:val="00AB08AD"/>
    <w:rsid w:val="00AB2D62"/>
    <w:rsid w:val="00AB6EE5"/>
    <w:rsid w:val="00AC7FF6"/>
    <w:rsid w:val="00AD408B"/>
    <w:rsid w:val="00AD4788"/>
    <w:rsid w:val="00AD6E86"/>
    <w:rsid w:val="00AD74FC"/>
    <w:rsid w:val="00AE5DE5"/>
    <w:rsid w:val="00AF0A9A"/>
    <w:rsid w:val="00AF24C2"/>
    <w:rsid w:val="00B0391A"/>
    <w:rsid w:val="00B04477"/>
    <w:rsid w:val="00B10A91"/>
    <w:rsid w:val="00B10DCC"/>
    <w:rsid w:val="00B121E9"/>
    <w:rsid w:val="00B16ACD"/>
    <w:rsid w:val="00B20EB2"/>
    <w:rsid w:val="00B21425"/>
    <w:rsid w:val="00B22BEE"/>
    <w:rsid w:val="00B22FB1"/>
    <w:rsid w:val="00B275AE"/>
    <w:rsid w:val="00B3341B"/>
    <w:rsid w:val="00B42B16"/>
    <w:rsid w:val="00B4403F"/>
    <w:rsid w:val="00B46769"/>
    <w:rsid w:val="00B5256B"/>
    <w:rsid w:val="00B54F57"/>
    <w:rsid w:val="00B55BD0"/>
    <w:rsid w:val="00B5747C"/>
    <w:rsid w:val="00B63C27"/>
    <w:rsid w:val="00B64868"/>
    <w:rsid w:val="00B673B9"/>
    <w:rsid w:val="00B67C20"/>
    <w:rsid w:val="00B67FFD"/>
    <w:rsid w:val="00B70150"/>
    <w:rsid w:val="00B730D1"/>
    <w:rsid w:val="00B82E23"/>
    <w:rsid w:val="00B92229"/>
    <w:rsid w:val="00BA06FD"/>
    <w:rsid w:val="00BA54ED"/>
    <w:rsid w:val="00BA6DD4"/>
    <w:rsid w:val="00BA76A5"/>
    <w:rsid w:val="00BB3794"/>
    <w:rsid w:val="00BB4E83"/>
    <w:rsid w:val="00BB5928"/>
    <w:rsid w:val="00BC0747"/>
    <w:rsid w:val="00BC3372"/>
    <w:rsid w:val="00BD09D4"/>
    <w:rsid w:val="00BD2423"/>
    <w:rsid w:val="00BD4998"/>
    <w:rsid w:val="00BD4BFA"/>
    <w:rsid w:val="00BD748E"/>
    <w:rsid w:val="00BE4AF3"/>
    <w:rsid w:val="00BE5246"/>
    <w:rsid w:val="00BE6D8E"/>
    <w:rsid w:val="00BF23F3"/>
    <w:rsid w:val="00BF5BFB"/>
    <w:rsid w:val="00BF60EC"/>
    <w:rsid w:val="00BF7F72"/>
    <w:rsid w:val="00C00548"/>
    <w:rsid w:val="00C010B2"/>
    <w:rsid w:val="00C0211C"/>
    <w:rsid w:val="00C03083"/>
    <w:rsid w:val="00C044AC"/>
    <w:rsid w:val="00C13342"/>
    <w:rsid w:val="00C14D4F"/>
    <w:rsid w:val="00C16F42"/>
    <w:rsid w:val="00C17322"/>
    <w:rsid w:val="00C30ADA"/>
    <w:rsid w:val="00C3420E"/>
    <w:rsid w:val="00C34C0B"/>
    <w:rsid w:val="00C35BB8"/>
    <w:rsid w:val="00C35F4E"/>
    <w:rsid w:val="00C454DF"/>
    <w:rsid w:val="00C46EF6"/>
    <w:rsid w:val="00C47708"/>
    <w:rsid w:val="00C703BF"/>
    <w:rsid w:val="00C7479F"/>
    <w:rsid w:val="00C81B0F"/>
    <w:rsid w:val="00C82FF9"/>
    <w:rsid w:val="00C84A92"/>
    <w:rsid w:val="00C869E0"/>
    <w:rsid w:val="00C93EBE"/>
    <w:rsid w:val="00C979CC"/>
    <w:rsid w:val="00CA1320"/>
    <w:rsid w:val="00CA4418"/>
    <w:rsid w:val="00CA4803"/>
    <w:rsid w:val="00CB1707"/>
    <w:rsid w:val="00CB1E7A"/>
    <w:rsid w:val="00CC114E"/>
    <w:rsid w:val="00CC1C18"/>
    <w:rsid w:val="00CC60FB"/>
    <w:rsid w:val="00CC617D"/>
    <w:rsid w:val="00CC775C"/>
    <w:rsid w:val="00CD1A13"/>
    <w:rsid w:val="00CD63ED"/>
    <w:rsid w:val="00CD7600"/>
    <w:rsid w:val="00CE174A"/>
    <w:rsid w:val="00CE553B"/>
    <w:rsid w:val="00CE73CB"/>
    <w:rsid w:val="00CE7845"/>
    <w:rsid w:val="00CF6215"/>
    <w:rsid w:val="00D00E98"/>
    <w:rsid w:val="00D02C3E"/>
    <w:rsid w:val="00D06FD6"/>
    <w:rsid w:val="00D1245B"/>
    <w:rsid w:val="00D14CED"/>
    <w:rsid w:val="00D15E80"/>
    <w:rsid w:val="00D20CD8"/>
    <w:rsid w:val="00D21200"/>
    <w:rsid w:val="00D33D1F"/>
    <w:rsid w:val="00D33FDE"/>
    <w:rsid w:val="00D455B5"/>
    <w:rsid w:val="00D55CE2"/>
    <w:rsid w:val="00D60BA2"/>
    <w:rsid w:val="00D6326E"/>
    <w:rsid w:val="00D6733F"/>
    <w:rsid w:val="00D70B01"/>
    <w:rsid w:val="00D73925"/>
    <w:rsid w:val="00D77319"/>
    <w:rsid w:val="00D815F2"/>
    <w:rsid w:val="00D847A1"/>
    <w:rsid w:val="00D91C2E"/>
    <w:rsid w:val="00DA1E96"/>
    <w:rsid w:val="00DA65BE"/>
    <w:rsid w:val="00DB24F4"/>
    <w:rsid w:val="00DB2A2E"/>
    <w:rsid w:val="00DB32C8"/>
    <w:rsid w:val="00DB5188"/>
    <w:rsid w:val="00DB6B89"/>
    <w:rsid w:val="00DB6F6F"/>
    <w:rsid w:val="00DC0A8D"/>
    <w:rsid w:val="00DC4683"/>
    <w:rsid w:val="00DC5824"/>
    <w:rsid w:val="00DD07CC"/>
    <w:rsid w:val="00DD5FDB"/>
    <w:rsid w:val="00DE3D1C"/>
    <w:rsid w:val="00DF0F14"/>
    <w:rsid w:val="00DF26CF"/>
    <w:rsid w:val="00E009C5"/>
    <w:rsid w:val="00E00CC2"/>
    <w:rsid w:val="00E02020"/>
    <w:rsid w:val="00E02315"/>
    <w:rsid w:val="00E03032"/>
    <w:rsid w:val="00E0510B"/>
    <w:rsid w:val="00E06A72"/>
    <w:rsid w:val="00E075D2"/>
    <w:rsid w:val="00E12C15"/>
    <w:rsid w:val="00E160E0"/>
    <w:rsid w:val="00E17AFD"/>
    <w:rsid w:val="00E17F45"/>
    <w:rsid w:val="00E2088B"/>
    <w:rsid w:val="00E25B90"/>
    <w:rsid w:val="00E34128"/>
    <w:rsid w:val="00E372C1"/>
    <w:rsid w:val="00E43DF2"/>
    <w:rsid w:val="00E4708B"/>
    <w:rsid w:val="00E5140C"/>
    <w:rsid w:val="00E55AF4"/>
    <w:rsid w:val="00E578A4"/>
    <w:rsid w:val="00E62927"/>
    <w:rsid w:val="00E65948"/>
    <w:rsid w:val="00E66568"/>
    <w:rsid w:val="00E70C05"/>
    <w:rsid w:val="00E74697"/>
    <w:rsid w:val="00E80624"/>
    <w:rsid w:val="00E80981"/>
    <w:rsid w:val="00E840B3"/>
    <w:rsid w:val="00E854E8"/>
    <w:rsid w:val="00E85A20"/>
    <w:rsid w:val="00E957B4"/>
    <w:rsid w:val="00E97BD9"/>
    <w:rsid w:val="00EA2A32"/>
    <w:rsid w:val="00EA630B"/>
    <w:rsid w:val="00EA68FD"/>
    <w:rsid w:val="00EB0BB3"/>
    <w:rsid w:val="00EB6CD2"/>
    <w:rsid w:val="00EC25AE"/>
    <w:rsid w:val="00ED3833"/>
    <w:rsid w:val="00EE2D01"/>
    <w:rsid w:val="00EE384F"/>
    <w:rsid w:val="00EF048C"/>
    <w:rsid w:val="00EF45EE"/>
    <w:rsid w:val="00EF4A64"/>
    <w:rsid w:val="00EF523A"/>
    <w:rsid w:val="00F041F2"/>
    <w:rsid w:val="00F05E89"/>
    <w:rsid w:val="00F10CA4"/>
    <w:rsid w:val="00F20611"/>
    <w:rsid w:val="00F26D03"/>
    <w:rsid w:val="00F3003A"/>
    <w:rsid w:val="00F309BE"/>
    <w:rsid w:val="00F3152F"/>
    <w:rsid w:val="00F335CE"/>
    <w:rsid w:val="00F33A71"/>
    <w:rsid w:val="00F40585"/>
    <w:rsid w:val="00F4344B"/>
    <w:rsid w:val="00F523C5"/>
    <w:rsid w:val="00F52A5E"/>
    <w:rsid w:val="00F52CAF"/>
    <w:rsid w:val="00F53889"/>
    <w:rsid w:val="00F53EC1"/>
    <w:rsid w:val="00F5439E"/>
    <w:rsid w:val="00F5599A"/>
    <w:rsid w:val="00F57401"/>
    <w:rsid w:val="00F57FF5"/>
    <w:rsid w:val="00F65743"/>
    <w:rsid w:val="00F7287A"/>
    <w:rsid w:val="00F7324E"/>
    <w:rsid w:val="00F7327F"/>
    <w:rsid w:val="00F771AA"/>
    <w:rsid w:val="00F83F03"/>
    <w:rsid w:val="00F847C2"/>
    <w:rsid w:val="00F847D4"/>
    <w:rsid w:val="00F8693D"/>
    <w:rsid w:val="00F92261"/>
    <w:rsid w:val="00F955BD"/>
    <w:rsid w:val="00F95F2E"/>
    <w:rsid w:val="00F966C7"/>
    <w:rsid w:val="00FA0270"/>
    <w:rsid w:val="00FA0581"/>
    <w:rsid w:val="00FA2F1D"/>
    <w:rsid w:val="00FB424B"/>
    <w:rsid w:val="00FB6620"/>
    <w:rsid w:val="00FB7889"/>
    <w:rsid w:val="00FC01D7"/>
    <w:rsid w:val="00FC3115"/>
    <w:rsid w:val="00FD20EC"/>
    <w:rsid w:val="00FD537A"/>
    <w:rsid w:val="00FD6B8F"/>
    <w:rsid w:val="00FE1E25"/>
    <w:rsid w:val="00FE49E7"/>
    <w:rsid w:val="00FE4FD4"/>
    <w:rsid w:val="00FE5B3D"/>
    <w:rsid w:val="00FE697B"/>
    <w:rsid w:val="00FF26AB"/>
    <w:rsid w:val="00FF47EC"/>
    <w:rsid w:val="00FF56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5"/>
    <o:shapelayout v:ext="edit">
      <o:idmap v:ext="edit" data="1"/>
    </o:shapelayout>
  </w:shapeDefaults>
  <w:decimalSymbol w:val="."/>
  <w:listSeparator w:val=","/>
  <w15:docId w15:val="{F6314788-80DD-4CB1-B49C-A3082D141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65F2"/>
    <w:pPr>
      <w:bidi/>
    </w:pPr>
    <w:rPr>
      <w:sz w:val="24"/>
      <w:szCs w:val="18"/>
    </w:rPr>
  </w:style>
  <w:style w:type="paragraph" w:styleId="Heading5">
    <w:name w:val="heading 5"/>
    <w:basedOn w:val="Normal"/>
    <w:next w:val="Normal"/>
    <w:qFormat/>
    <w:rsid w:val="006253C7"/>
    <w:pPr>
      <w:keepNext/>
      <w:jc w:val="center"/>
      <w:outlineLvl w:val="4"/>
    </w:pPr>
    <w:rPr>
      <w:rFonts w:ascii="Arial" w:hAnsi="Arial" w:cs="Arial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C4DA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C4DAC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uiPriority w:val="59"/>
    <w:rsid w:val="003C4DAC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AF0A9A"/>
    <w:rPr>
      <w:color w:val="0000FF"/>
      <w:u w:val="single"/>
    </w:rPr>
  </w:style>
  <w:style w:type="character" w:styleId="PageNumber">
    <w:name w:val="page number"/>
    <w:basedOn w:val="DefaultParagraphFont"/>
    <w:rsid w:val="00DB6F6F"/>
  </w:style>
  <w:style w:type="paragraph" w:styleId="BalloonText">
    <w:name w:val="Balloon Text"/>
    <w:basedOn w:val="Normal"/>
    <w:rsid w:val="00E17AFD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BA54ED"/>
    <w:pPr>
      <w:jc w:val="lowKashida"/>
    </w:pPr>
    <w:rPr>
      <w:rFonts w:cs="Traditional Arabic"/>
      <w:sz w:val="20"/>
      <w:szCs w:val="24"/>
    </w:rPr>
  </w:style>
  <w:style w:type="paragraph" w:styleId="BodyText3">
    <w:name w:val="Body Text 3"/>
    <w:basedOn w:val="Normal"/>
    <w:rsid w:val="00BA54ED"/>
    <w:rPr>
      <w:rFonts w:cs="Traditional Arabic"/>
      <w:b/>
      <w:bCs/>
      <w:sz w:val="28"/>
      <w:szCs w:val="33"/>
    </w:rPr>
  </w:style>
  <w:style w:type="paragraph" w:styleId="NoSpacing">
    <w:name w:val="No Spacing"/>
    <w:qFormat/>
    <w:rsid w:val="00146CCE"/>
    <w:pPr>
      <w:bidi/>
    </w:pPr>
    <w:rPr>
      <w:sz w:val="24"/>
      <w:szCs w:val="18"/>
    </w:rPr>
  </w:style>
  <w:style w:type="paragraph" w:styleId="ListParagraph">
    <w:name w:val="List Paragraph"/>
    <w:basedOn w:val="Normal"/>
    <w:uiPriority w:val="34"/>
    <w:qFormat/>
    <w:rsid w:val="00BA76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77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8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8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3C8E76-0630-429E-AB10-9EFB344CE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1001</Words>
  <Characters>5711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العدد :</vt:lpstr>
      <vt:lpstr>العدد :</vt:lpstr>
    </vt:vector>
  </TitlesOfParts>
  <Company>Hewlett-Packard</Company>
  <LinksUpToDate>false</LinksUpToDate>
  <CharactersWithSpaces>6699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العدد :</dc:title>
  <dc:creator>Ashraf</dc:creator>
  <cp:lastModifiedBy>shalynar@outlook.com</cp:lastModifiedBy>
  <cp:revision>2</cp:revision>
  <cp:lastPrinted>2019-05-02T05:56:00Z</cp:lastPrinted>
  <dcterms:created xsi:type="dcterms:W3CDTF">2019-06-24T21:19:00Z</dcterms:created>
  <dcterms:modified xsi:type="dcterms:W3CDTF">2019-06-24T21:19:00Z</dcterms:modified>
</cp:coreProperties>
</file>